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A0" w:rsidRDefault="009410A0" w:rsidP="00EA7EA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  <w:r w:rsidRPr="009410A0">
        <w:rPr>
          <w:b/>
          <w:sz w:val="28"/>
          <w:szCs w:val="28"/>
        </w:rPr>
        <w:t>Муниципальное автономное общеобразовательное учреждение</w:t>
      </w: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  <w:r w:rsidRPr="009410A0">
        <w:rPr>
          <w:b/>
          <w:sz w:val="28"/>
          <w:szCs w:val="28"/>
        </w:rPr>
        <w:t>гимназия №69 имени С. Есенина г. Липецка</w:t>
      </w:r>
    </w:p>
    <w:p w:rsidR="009410A0" w:rsidRPr="009410A0" w:rsidRDefault="009410A0" w:rsidP="009410A0">
      <w:pPr>
        <w:rPr>
          <w:sz w:val="28"/>
          <w:szCs w:val="28"/>
        </w:rPr>
      </w:pPr>
    </w:p>
    <w:p w:rsidR="009410A0" w:rsidRPr="009410A0" w:rsidRDefault="009410A0" w:rsidP="009410A0">
      <w:pPr>
        <w:rPr>
          <w:sz w:val="28"/>
          <w:szCs w:val="28"/>
        </w:rPr>
      </w:pPr>
    </w:p>
    <w:p w:rsidR="009410A0" w:rsidRPr="009410A0" w:rsidRDefault="009410A0" w:rsidP="009410A0">
      <w:pPr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-31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345"/>
      </w:tblGrid>
      <w:tr w:rsidR="009410A0" w:rsidRPr="009410A0" w:rsidTr="00BA0CA3">
        <w:tc>
          <w:tcPr>
            <w:tcW w:w="5353" w:type="dxa"/>
            <w:hideMark/>
          </w:tcPr>
          <w:p w:rsidR="009410A0" w:rsidRPr="009410A0" w:rsidRDefault="009410A0" w:rsidP="009410A0">
            <w:pPr>
              <w:rPr>
                <w:bCs/>
                <w:kern w:val="2"/>
                <w:lang w:eastAsia="en-US" w:bidi="en-US"/>
              </w:rPr>
            </w:pPr>
            <w:r w:rsidRPr="009410A0">
              <w:t xml:space="preserve">Рассмотрена                                                                                    </w:t>
            </w:r>
          </w:p>
          <w:p w:rsidR="009410A0" w:rsidRPr="009410A0" w:rsidRDefault="009410A0" w:rsidP="009410A0">
            <w:r w:rsidRPr="009410A0">
              <w:t xml:space="preserve">на заседании методического объединения                                </w:t>
            </w:r>
          </w:p>
          <w:p w:rsidR="009410A0" w:rsidRPr="009410A0" w:rsidRDefault="009410A0" w:rsidP="009410A0">
            <w:r w:rsidRPr="009410A0">
              <w:t xml:space="preserve">естественно-математических дисциплин </w:t>
            </w:r>
          </w:p>
          <w:p w:rsidR="009410A0" w:rsidRPr="009410A0" w:rsidRDefault="009410A0" w:rsidP="009410A0">
            <w:r w:rsidRPr="009410A0">
              <w:t xml:space="preserve">и информационных технологий </w:t>
            </w:r>
            <w:r w:rsidRPr="009410A0">
              <w:rPr>
                <w:bCs/>
              </w:rPr>
              <w:t xml:space="preserve">              </w:t>
            </w:r>
          </w:p>
          <w:p w:rsidR="009410A0" w:rsidRPr="009410A0" w:rsidRDefault="009410A0" w:rsidP="00FF7FEA">
            <w:pPr>
              <w:suppressAutoHyphens/>
              <w:spacing w:line="100" w:lineRule="atLeast"/>
              <w:rPr>
                <w:bCs/>
                <w:kern w:val="2"/>
                <w:lang w:eastAsia="en-US" w:bidi="en-US"/>
              </w:rPr>
            </w:pPr>
            <w:r w:rsidRPr="009410A0">
              <w:t xml:space="preserve">Протокол от </w:t>
            </w:r>
            <w:r>
              <w:rPr>
                <w:bCs/>
              </w:rPr>
              <w:t xml:space="preserve">  </w:t>
            </w:r>
            <w:r w:rsidR="001906EA">
              <w:rPr>
                <w:bCs/>
              </w:rPr>
              <w:t>28</w:t>
            </w:r>
            <w:r>
              <w:rPr>
                <w:bCs/>
              </w:rPr>
              <w:t>.08.202</w:t>
            </w:r>
            <w:r w:rsidR="00FF7FEA">
              <w:rPr>
                <w:bCs/>
              </w:rPr>
              <w:t>4</w:t>
            </w:r>
            <w:r w:rsidRPr="009410A0">
              <w:rPr>
                <w:bCs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:rsidR="009410A0" w:rsidRPr="009410A0" w:rsidRDefault="009410A0" w:rsidP="009410A0">
            <w:pPr>
              <w:rPr>
                <w:bCs/>
                <w:kern w:val="2"/>
                <w:lang w:eastAsia="en-US" w:bidi="en-US"/>
              </w:rPr>
            </w:pPr>
            <w:r w:rsidRPr="009410A0">
              <w:rPr>
                <w:bCs/>
              </w:rPr>
              <w:t xml:space="preserve">Утверждена </w:t>
            </w:r>
          </w:p>
          <w:p w:rsidR="009410A0" w:rsidRPr="009410A0" w:rsidRDefault="009410A0" w:rsidP="009410A0">
            <w:pPr>
              <w:rPr>
                <w:bCs/>
              </w:rPr>
            </w:pPr>
            <w:r w:rsidRPr="009410A0">
              <w:rPr>
                <w:bCs/>
              </w:rPr>
              <w:t>приказом МАОУ гимназии №69</w:t>
            </w:r>
          </w:p>
          <w:p w:rsidR="009410A0" w:rsidRPr="009410A0" w:rsidRDefault="009410A0" w:rsidP="009410A0">
            <w:pPr>
              <w:rPr>
                <w:bCs/>
              </w:rPr>
            </w:pPr>
            <w:r w:rsidRPr="009410A0">
              <w:rPr>
                <w:bCs/>
              </w:rPr>
              <w:t xml:space="preserve"> г. Липецка</w:t>
            </w:r>
          </w:p>
          <w:p w:rsidR="009410A0" w:rsidRPr="009410A0" w:rsidRDefault="009410A0" w:rsidP="00FF7FEA">
            <w:pPr>
              <w:suppressAutoHyphens/>
              <w:spacing w:line="100" w:lineRule="atLeast"/>
              <w:rPr>
                <w:kern w:val="2"/>
                <w:lang w:val="en-US" w:eastAsia="en-US" w:bidi="en-US"/>
              </w:rPr>
            </w:pPr>
            <w:r>
              <w:rPr>
                <w:bCs/>
              </w:rPr>
              <w:t xml:space="preserve">от   </w:t>
            </w:r>
            <w:r w:rsidR="001906EA">
              <w:rPr>
                <w:bCs/>
              </w:rPr>
              <w:t>30</w:t>
            </w:r>
            <w:r>
              <w:rPr>
                <w:bCs/>
              </w:rPr>
              <w:t>.08.202 №</w:t>
            </w:r>
            <w:r w:rsidR="001906EA">
              <w:rPr>
                <w:bCs/>
              </w:rPr>
              <w:t>175</w:t>
            </w:r>
          </w:p>
        </w:tc>
      </w:tr>
    </w:tbl>
    <w:p w:rsidR="009410A0" w:rsidRPr="009410A0" w:rsidRDefault="009410A0" w:rsidP="009410A0">
      <w:pPr>
        <w:ind w:left="708" w:firstLine="708"/>
        <w:jc w:val="center"/>
        <w:rPr>
          <w:b/>
          <w:sz w:val="36"/>
          <w:szCs w:val="36"/>
        </w:rPr>
      </w:pPr>
    </w:p>
    <w:p w:rsidR="009410A0" w:rsidRPr="009410A0" w:rsidRDefault="009410A0" w:rsidP="009410A0">
      <w:pPr>
        <w:ind w:left="708" w:firstLine="708"/>
        <w:jc w:val="center"/>
        <w:rPr>
          <w:b/>
          <w:sz w:val="36"/>
          <w:szCs w:val="36"/>
        </w:rPr>
      </w:pPr>
    </w:p>
    <w:p w:rsidR="009410A0" w:rsidRPr="009410A0" w:rsidRDefault="009410A0" w:rsidP="009410A0">
      <w:pPr>
        <w:rPr>
          <w:sz w:val="28"/>
          <w:szCs w:val="28"/>
        </w:rPr>
      </w:pPr>
    </w:p>
    <w:p w:rsidR="009410A0" w:rsidRPr="009410A0" w:rsidRDefault="009410A0" w:rsidP="009410A0">
      <w:pPr>
        <w:jc w:val="center"/>
        <w:rPr>
          <w:sz w:val="28"/>
          <w:szCs w:val="28"/>
        </w:rPr>
      </w:pPr>
    </w:p>
    <w:p w:rsidR="009410A0" w:rsidRPr="009410A0" w:rsidRDefault="009410A0" w:rsidP="009410A0">
      <w:pPr>
        <w:ind w:left="708" w:firstLine="708"/>
        <w:rPr>
          <w:b/>
          <w:sz w:val="28"/>
          <w:szCs w:val="28"/>
        </w:rPr>
      </w:pPr>
      <w:r w:rsidRPr="009410A0">
        <w:rPr>
          <w:b/>
          <w:sz w:val="28"/>
          <w:szCs w:val="28"/>
        </w:rPr>
        <w:t xml:space="preserve">                         РАБОЧАЯ ПРОГРАММА</w:t>
      </w: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  <w:r w:rsidRPr="009410A0">
        <w:rPr>
          <w:b/>
          <w:sz w:val="28"/>
          <w:szCs w:val="28"/>
        </w:rPr>
        <w:t>по химии для 8-</w:t>
      </w:r>
      <w:proofErr w:type="gramStart"/>
      <w:r w:rsidRPr="009410A0">
        <w:rPr>
          <w:b/>
          <w:sz w:val="28"/>
          <w:szCs w:val="28"/>
        </w:rPr>
        <w:t>9  классов</w:t>
      </w:r>
      <w:proofErr w:type="gramEnd"/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sz w:val="44"/>
          <w:szCs w:val="44"/>
        </w:rPr>
      </w:pPr>
      <w:bookmarkStart w:id="0" w:name="_GoBack"/>
      <w:bookmarkEnd w:id="0"/>
    </w:p>
    <w:p w:rsidR="009410A0" w:rsidRPr="009410A0" w:rsidRDefault="009410A0" w:rsidP="009410A0">
      <w:pPr>
        <w:jc w:val="center"/>
        <w:rPr>
          <w:sz w:val="44"/>
          <w:szCs w:val="44"/>
        </w:rPr>
      </w:pPr>
    </w:p>
    <w:p w:rsidR="009410A0" w:rsidRPr="009410A0" w:rsidRDefault="009410A0" w:rsidP="009410A0">
      <w:pPr>
        <w:jc w:val="center"/>
        <w:rPr>
          <w:sz w:val="44"/>
          <w:szCs w:val="44"/>
        </w:rPr>
      </w:pPr>
    </w:p>
    <w:p w:rsidR="009410A0" w:rsidRPr="009410A0" w:rsidRDefault="009410A0" w:rsidP="009410A0">
      <w:pPr>
        <w:jc w:val="center"/>
        <w:rPr>
          <w:sz w:val="44"/>
          <w:szCs w:val="44"/>
        </w:rPr>
      </w:pPr>
      <w:r w:rsidRPr="009410A0">
        <w:rPr>
          <w:sz w:val="44"/>
          <w:szCs w:val="44"/>
        </w:rPr>
        <w:t xml:space="preserve"> </w:t>
      </w:r>
    </w:p>
    <w:p w:rsidR="009410A0" w:rsidRPr="009410A0" w:rsidRDefault="009410A0" w:rsidP="009410A0">
      <w:pPr>
        <w:jc w:val="center"/>
        <w:rPr>
          <w:sz w:val="44"/>
          <w:szCs w:val="44"/>
        </w:rPr>
      </w:pPr>
    </w:p>
    <w:p w:rsidR="009410A0" w:rsidRPr="009410A0" w:rsidRDefault="009410A0" w:rsidP="009410A0">
      <w:pPr>
        <w:jc w:val="center"/>
        <w:rPr>
          <w:sz w:val="28"/>
          <w:szCs w:val="28"/>
        </w:rPr>
      </w:pPr>
      <w:r w:rsidRPr="009410A0">
        <w:rPr>
          <w:sz w:val="28"/>
          <w:szCs w:val="28"/>
        </w:rPr>
        <w:t>Составители программы</w:t>
      </w:r>
    </w:p>
    <w:p w:rsidR="009410A0" w:rsidRPr="009410A0" w:rsidRDefault="009410A0" w:rsidP="009410A0">
      <w:pPr>
        <w:jc w:val="center"/>
        <w:rPr>
          <w:sz w:val="28"/>
          <w:szCs w:val="28"/>
        </w:rPr>
      </w:pPr>
      <w:r w:rsidRPr="009410A0">
        <w:rPr>
          <w:sz w:val="28"/>
          <w:szCs w:val="28"/>
        </w:rPr>
        <w:t>Муковнина Е.В.,</w:t>
      </w:r>
      <w:r w:rsidR="00A732D8">
        <w:rPr>
          <w:sz w:val="28"/>
          <w:szCs w:val="28"/>
        </w:rPr>
        <w:t xml:space="preserve"> </w:t>
      </w:r>
      <w:proofErr w:type="gramStart"/>
      <w:r w:rsidRPr="009410A0">
        <w:rPr>
          <w:sz w:val="28"/>
          <w:szCs w:val="28"/>
        </w:rPr>
        <w:t>Шугаева  И.Н.</w:t>
      </w:r>
      <w:proofErr w:type="gramEnd"/>
    </w:p>
    <w:p w:rsidR="009410A0" w:rsidRPr="009410A0" w:rsidRDefault="009410A0" w:rsidP="009410A0">
      <w:pPr>
        <w:jc w:val="right"/>
        <w:rPr>
          <w:sz w:val="28"/>
          <w:szCs w:val="28"/>
        </w:rPr>
      </w:pPr>
    </w:p>
    <w:p w:rsidR="009410A0" w:rsidRPr="009410A0" w:rsidRDefault="009410A0" w:rsidP="009410A0">
      <w:pPr>
        <w:jc w:val="right"/>
        <w:rPr>
          <w:sz w:val="28"/>
          <w:szCs w:val="28"/>
        </w:rPr>
      </w:pPr>
    </w:p>
    <w:p w:rsidR="009410A0" w:rsidRPr="009410A0" w:rsidRDefault="009410A0" w:rsidP="009410A0">
      <w:pPr>
        <w:jc w:val="right"/>
        <w:rPr>
          <w:sz w:val="44"/>
          <w:szCs w:val="44"/>
        </w:rPr>
      </w:pPr>
    </w:p>
    <w:p w:rsidR="009410A0" w:rsidRPr="009410A0" w:rsidRDefault="009410A0" w:rsidP="009410A0"/>
    <w:p w:rsidR="009410A0" w:rsidRPr="009410A0" w:rsidRDefault="009410A0" w:rsidP="009410A0">
      <w:pPr>
        <w:rPr>
          <w:b/>
          <w:sz w:val="40"/>
          <w:szCs w:val="40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jc w:val="center"/>
        <w:rPr>
          <w:b/>
          <w:sz w:val="28"/>
          <w:szCs w:val="28"/>
        </w:rPr>
      </w:pPr>
    </w:p>
    <w:p w:rsidR="009410A0" w:rsidRPr="009410A0" w:rsidRDefault="009410A0" w:rsidP="009410A0">
      <w:pPr>
        <w:rPr>
          <w:b/>
          <w:sz w:val="28"/>
          <w:szCs w:val="28"/>
        </w:rPr>
      </w:pPr>
    </w:p>
    <w:p w:rsidR="00A732D8" w:rsidRDefault="00A732D8" w:rsidP="00A732D8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>Содержание учебного предмета «Химия» (базовый уровень)</w:t>
      </w:r>
    </w:p>
    <w:p w:rsidR="00EA7EA2" w:rsidRPr="00A732D8" w:rsidRDefault="00EA7EA2" w:rsidP="00A732D8">
      <w:pPr>
        <w:pStyle w:val="a3"/>
        <w:autoSpaceDE w:val="0"/>
        <w:autoSpaceDN w:val="0"/>
        <w:adjustRightInd w:val="0"/>
        <w:ind w:left="927"/>
        <w:jc w:val="both"/>
        <w:rPr>
          <w:b/>
        </w:rPr>
      </w:pPr>
      <w:r w:rsidRPr="00A732D8">
        <w:rPr>
          <w:b/>
        </w:rPr>
        <w:t xml:space="preserve">Содержание обучения в 8 классе. 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  <w:rPr>
          <w:u w:val="single"/>
        </w:rPr>
      </w:pPr>
      <w:r w:rsidRPr="008A5342">
        <w:rPr>
          <w:u w:val="single"/>
        </w:rPr>
        <w:t>Первоначальные химические понятия.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Химический эксперимент: 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</w:t>
      </w:r>
      <w:proofErr w:type="spellStart"/>
      <w:r w:rsidRPr="008A5342">
        <w:t>ступке,кипение</w:t>
      </w:r>
      <w:proofErr w:type="spellEnd"/>
      <w:r w:rsidRPr="008A5342">
        <w:t xml:space="preserve">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8A5342">
        <w:t>шаростержневых</w:t>
      </w:r>
      <w:proofErr w:type="spellEnd"/>
      <w:r w:rsidRPr="008A5342">
        <w:t>).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  <w:rPr>
          <w:u w:val="single"/>
        </w:rPr>
      </w:pPr>
      <w:r w:rsidRPr="008A5342">
        <w:rPr>
          <w:u w:val="single"/>
        </w:rPr>
        <w:t>Важнейшие представители неорганических веществ.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Молярный объём газов. Расчёты по химическим уравнениям.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lastRenderedPageBreak/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Соли. Номенклатура солей.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Физические и химические свойства солей. Получение солей.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Генетическая связь между классами неорганических соединений.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 </w:t>
      </w:r>
    </w:p>
    <w:p w:rsidR="00EA7EA2" w:rsidRPr="008A5342" w:rsidRDefault="00EA7EA2" w:rsidP="00EA7EA2">
      <w:pPr>
        <w:autoSpaceDE w:val="0"/>
        <w:autoSpaceDN w:val="0"/>
        <w:adjustRightInd w:val="0"/>
        <w:ind w:left="567"/>
        <w:jc w:val="both"/>
      </w:pPr>
      <w:r w:rsidRPr="008A5342">
        <w:rPr>
          <w:u w:val="single"/>
        </w:rPr>
        <w:t xml:space="preserve">Периодический закон и Периодическая система химических элементов </w:t>
      </w:r>
      <w:proofErr w:type="spellStart"/>
      <w:r w:rsidRPr="008A5342">
        <w:rPr>
          <w:u w:val="single"/>
        </w:rPr>
        <w:t>Д.И.Менделеева</w:t>
      </w:r>
      <w:proofErr w:type="spellEnd"/>
      <w:r w:rsidRPr="008A5342">
        <w:rPr>
          <w:u w:val="single"/>
        </w:rPr>
        <w:t>.</w:t>
      </w:r>
      <w:r w:rsidRPr="008A5342">
        <w:t xml:space="preserve"> Строение атомов. Химическая связь. </w:t>
      </w:r>
      <w:proofErr w:type="spellStart"/>
      <w:r w:rsidRPr="008A5342">
        <w:t>Окислительно</w:t>
      </w:r>
      <w:proofErr w:type="spellEnd"/>
      <w:r w:rsidRPr="008A5342">
        <w:t>-восстановительные реакции.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8A5342">
        <w:t>длиннопериодная</w:t>
      </w:r>
      <w:proofErr w:type="spellEnd"/>
      <w:r w:rsidRPr="008A5342"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учёный и гражданин.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Химическая связь. Ковалентная (полярная и неполярная) связь. </w:t>
      </w:r>
      <w:proofErr w:type="spellStart"/>
      <w:r w:rsidRPr="008A5342">
        <w:t>Электроотрицательность</w:t>
      </w:r>
      <w:proofErr w:type="spellEnd"/>
      <w:r w:rsidRPr="008A5342">
        <w:t xml:space="preserve"> химических элементов. Ионная связь.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Степень окисления. </w:t>
      </w:r>
      <w:proofErr w:type="spellStart"/>
      <w:r w:rsidRPr="008A5342">
        <w:t>Окислительно</w:t>
      </w:r>
      <w:proofErr w:type="spellEnd"/>
      <w:r w:rsidRPr="008A5342">
        <w:t>-восстановительные реакции. Процессы окисления и восстановления. Окислители и восстановители.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8A5342">
        <w:t>окислительно</w:t>
      </w:r>
      <w:proofErr w:type="spellEnd"/>
      <w:r w:rsidRPr="008A5342">
        <w:t xml:space="preserve">-восстановительных реакций (горение, реакции разложения, соединения). 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  <w:rPr>
          <w:u w:val="single"/>
        </w:rPr>
      </w:pPr>
      <w:proofErr w:type="spellStart"/>
      <w:r w:rsidRPr="008A5342">
        <w:rPr>
          <w:u w:val="single"/>
        </w:rPr>
        <w:t>Межпредметные</w:t>
      </w:r>
      <w:proofErr w:type="spellEnd"/>
      <w:r w:rsidRPr="008A5342">
        <w:rPr>
          <w:u w:val="single"/>
        </w:rPr>
        <w:t xml:space="preserve"> связи.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Реализация </w:t>
      </w:r>
      <w:proofErr w:type="spellStart"/>
      <w:r w:rsidRPr="008A5342">
        <w:t>межпредметных</w:t>
      </w:r>
      <w:proofErr w:type="spellEnd"/>
      <w:r w:rsidRPr="008A5342"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lastRenderedPageBreak/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</w:t>
      </w:r>
      <w:proofErr w:type="spellStart"/>
      <w:proofErr w:type="gramStart"/>
      <w:r w:rsidRPr="008A5342">
        <w:t>космос,планеты</w:t>
      </w:r>
      <w:proofErr w:type="spellEnd"/>
      <w:proofErr w:type="gramEnd"/>
      <w:r w:rsidRPr="008A5342">
        <w:t>, звёзды, Солнце.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Биология: фотосинтез, дыхание, биосфера.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География: атмосфера, гидросфера, минералы, горные породы, полезные ископаемые, топливо, водные ресурсы. 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rPr>
          <w:b/>
        </w:rPr>
        <w:t>Содержание обучения в 9 классе.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  <w:rPr>
          <w:u w:val="single"/>
        </w:rPr>
      </w:pPr>
      <w:r w:rsidRPr="008A5342">
        <w:rPr>
          <w:u w:val="single"/>
        </w:rPr>
        <w:t>Вещество и химическая реакция.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proofErr w:type="spellStart"/>
      <w:r w:rsidRPr="008A5342">
        <w:t>Окислительно</w:t>
      </w:r>
      <w:proofErr w:type="spellEnd"/>
      <w:r w:rsidRPr="008A5342">
        <w:t xml:space="preserve">-восстановительные реакции, электронный баланс </w:t>
      </w:r>
      <w:proofErr w:type="spellStart"/>
      <w:r w:rsidRPr="008A5342">
        <w:t>окислительно</w:t>
      </w:r>
      <w:proofErr w:type="spellEnd"/>
      <w:r w:rsidRPr="008A5342">
        <w:t xml:space="preserve">-восстановительной реакции. Составление уравнений </w:t>
      </w:r>
      <w:proofErr w:type="spellStart"/>
      <w:r w:rsidRPr="008A5342">
        <w:t>окислительно</w:t>
      </w:r>
      <w:proofErr w:type="spellEnd"/>
      <w:r w:rsidRPr="008A5342">
        <w:t>-восстановительных реакций с использованием метода электронного баланса.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Теория электролитической диссоциации. Электролиты и </w:t>
      </w:r>
      <w:proofErr w:type="spellStart"/>
      <w:r w:rsidRPr="008A5342">
        <w:t>неэлектролиты</w:t>
      </w:r>
      <w:proofErr w:type="spellEnd"/>
      <w:r w:rsidRPr="008A5342">
        <w:t xml:space="preserve">. Катионы, анионы. Механизм диссоциации веществ с различными </w:t>
      </w:r>
      <w:proofErr w:type="spellStart"/>
      <w:r w:rsidRPr="008A5342">
        <w:t>видамихимической</w:t>
      </w:r>
      <w:proofErr w:type="spellEnd"/>
      <w:r w:rsidRPr="008A5342">
        <w:t xml:space="preserve"> связи. Степень диссоциации. Сильные и слабые электролиты.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Химический эксперимент: ознакомление с моделями кристаллических решёток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8A5342">
        <w:t>окислительно</w:t>
      </w:r>
      <w:proofErr w:type="spellEnd"/>
      <w:r w:rsidRPr="008A5342">
        <w:t xml:space="preserve"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 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  <w:rPr>
          <w:u w:val="single"/>
        </w:rPr>
      </w:pPr>
      <w:r w:rsidRPr="008A5342">
        <w:rPr>
          <w:u w:val="single"/>
        </w:rPr>
        <w:t>Неметаллы и их соединения.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</w:t>
      </w:r>
      <w:r w:rsidRPr="008A5342">
        <w:lastRenderedPageBreak/>
        <w:t xml:space="preserve">Химические свойства на примере хлора (взаимодействие с металлами, неметаллами, щелочами). </w:t>
      </w:r>
      <w:proofErr w:type="spellStart"/>
      <w:r w:rsidRPr="008A5342">
        <w:t>Хлороводород</w:t>
      </w:r>
      <w:proofErr w:type="spellEnd"/>
      <w:r w:rsidRPr="008A5342">
        <w:t xml:space="preserve">. Соляная кислота, химические свойства, получение, применение. Действие хлора и </w:t>
      </w:r>
      <w:proofErr w:type="spellStart"/>
      <w:r w:rsidRPr="008A5342">
        <w:t>хлороводорода</w:t>
      </w:r>
      <w:proofErr w:type="spellEnd"/>
      <w:r w:rsidRPr="008A5342">
        <w:t xml:space="preserve"> на организм человека. Важнейшие хлориды и их нахождение в природе.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Общая характеристика элементов VIA-группы. Особенности строения атомов, характерные степени окисления.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</w:t>
      </w:r>
    </w:p>
    <w:p w:rsidR="00EA7EA2" w:rsidRPr="008A5342" w:rsidRDefault="00EA7EA2" w:rsidP="00EA7EA2">
      <w:pPr>
        <w:autoSpaceDE w:val="0"/>
        <w:autoSpaceDN w:val="0"/>
        <w:adjustRightInd w:val="0"/>
        <w:ind w:firstLine="567"/>
        <w:jc w:val="both"/>
      </w:pPr>
      <w:r w:rsidRPr="008A5342">
        <w:t>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A7EA2" w:rsidRPr="008A5342" w:rsidRDefault="00EA7EA2" w:rsidP="00EA7EA2">
      <w:pPr>
        <w:autoSpaceDE w:val="0"/>
        <w:autoSpaceDN w:val="0"/>
        <w:adjustRightInd w:val="0"/>
        <w:jc w:val="both"/>
      </w:pPr>
      <w:r w:rsidRPr="008A5342">
        <w:t>Общая характеристика элементов VA-группы. Особенности строения атомов, характерные степени окисления.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Общая характеристика элементов IVA-группы. Особенности строения атомов, характерные степени окисления.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Кремний, его физические и химические свойства, получение и применение. Соединения кремния в природе. Общие представления об оксиде кремния(1У)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</w:t>
      </w:r>
      <w:r w:rsidRPr="008A5342">
        <w:lastRenderedPageBreak/>
        <w:t>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8A5342">
        <w:rPr>
          <w:u w:val="single"/>
        </w:rPr>
        <w:t>Металлы и их соединения.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Общая характеристика химических элементов - металлов на основании их положения в Периодической системе химических элементов </w:t>
      </w:r>
      <w:proofErr w:type="spellStart"/>
      <w:r w:rsidRPr="008A5342">
        <w:t>Д.И.Менделеева</w:t>
      </w:r>
      <w:proofErr w:type="spellEnd"/>
      <w:r w:rsidRPr="008A5342">
        <w:t xml:space="preserve">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proofErr w:type="gramStart"/>
      <w:r w:rsidRPr="008A5342">
        <w:t>Щелочно-земельные</w:t>
      </w:r>
      <w:proofErr w:type="gramEnd"/>
      <w:r w:rsidRPr="008A5342">
        <w:t xml:space="preserve"> металлы магний и кальций: положение в Периодической системе химических элементов </w:t>
      </w:r>
      <w:proofErr w:type="spellStart"/>
      <w:r w:rsidRPr="008A5342">
        <w:t>Д.И.Менделеева</w:t>
      </w:r>
      <w:proofErr w:type="spellEnd"/>
      <w:r w:rsidRPr="008A5342">
        <w:t xml:space="preserve">, строение их атомов, нахождение в природе. Физические и химические свойства магния и кальция. Важнейшие соединения кальция (оксид, гидроксид, </w:t>
      </w:r>
      <w:proofErr w:type="gramStart"/>
      <w:r w:rsidRPr="008A5342">
        <w:t>соли )</w:t>
      </w:r>
      <w:proofErr w:type="gramEnd"/>
      <w:r w:rsidRPr="008A5342">
        <w:t>. Жёсткость воды и способы её устранения.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</w:r>
      <w:proofErr w:type="spellStart"/>
      <w:r w:rsidRPr="008A5342">
        <w:t>соли</w:t>
      </w:r>
      <w:proofErr w:type="spellEnd"/>
      <w:r w:rsidRPr="008A5342">
        <w:t xml:space="preserve"> железа (II) и железа (III), их состав, свойства и получение.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8A5342">
        <w:rPr>
          <w:u w:val="single"/>
        </w:rPr>
        <w:t>Химия и окружающая среда.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Химический эксперимент: изучение образцов материалов (стекло, сплавы металлов, полимерные материалы).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u w:val="single"/>
        </w:rPr>
      </w:pPr>
      <w:proofErr w:type="spellStart"/>
      <w:r w:rsidRPr="008A5342">
        <w:rPr>
          <w:u w:val="single"/>
        </w:rPr>
        <w:t>Межпредметные</w:t>
      </w:r>
      <w:proofErr w:type="spellEnd"/>
      <w:r w:rsidRPr="008A5342">
        <w:rPr>
          <w:u w:val="single"/>
        </w:rPr>
        <w:t xml:space="preserve"> связи.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Реализация </w:t>
      </w:r>
      <w:proofErr w:type="spellStart"/>
      <w:r w:rsidRPr="008A5342">
        <w:t>межпредметных</w:t>
      </w:r>
      <w:proofErr w:type="spellEnd"/>
      <w:r w:rsidRPr="008A5342"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География: атмосфера, гидросфера, минералы, горные породы, полезные</w:t>
      </w:r>
      <w:r w:rsidR="00A07535">
        <w:t xml:space="preserve"> </w:t>
      </w:r>
      <w:r w:rsidRPr="008A5342">
        <w:t xml:space="preserve">ископаемые, топливо, водные ресурсы. </w:t>
      </w:r>
    </w:p>
    <w:p w:rsidR="00A732D8" w:rsidRDefault="00A732D8" w:rsidP="00EA7EA2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A732D8" w:rsidRDefault="00A732D8" w:rsidP="00EA7EA2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EA7EA2" w:rsidRPr="00A732D8" w:rsidRDefault="00EA7EA2" w:rsidP="00A732D8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A732D8">
        <w:rPr>
          <w:b/>
        </w:rPr>
        <w:t xml:space="preserve">Планируемые результаты освоения программы по химии на уровне основного общего образования.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Изучение химии на уровне основного общего образования направлено на достижение обучающимися </w:t>
      </w:r>
      <w:r w:rsidRPr="008A5342">
        <w:rPr>
          <w:b/>
        </w:rPr>
        <w:t xml:space="preserve">личностных, метапредметных и предметных результатов освоения учебного предмета.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Личностные результаты</w:t>
      </w:r>
      <w:r w:rsidRPr="008A5342">
        <w:t xml:space="preserve">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Личностные результаты</w:t>
      </w:r>
      <w:r w:rsidRPr="008A5342">
        <w:t xml:space="preserve">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A5342">
        <w:rPr>
          <w:b/>
        </w:rPr>
        <w:t>патриотического воспитания: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 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A5342">
        <w:rPr>
          <w:b/>
        </w:rPr>
        <w:t>гражданского воспитания: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</w:t>
      </w:r>
      <w:r w:rsidRPr="008A5342">
        <w:lastRenderedPageBreak/>
        <w:t>поведение и поступки своих товарищей с позиции нравственных и правовых норм с учётом осознания последствий поступков;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A5342">
        <w:rPr>
          <w:b/>
        </w:rPr>
        <w:t>ценности научного познания: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 познавательных мотивов, направленных на получение новых знаний по химии, необходимых для объяснения наблюдаемых процессов и явлений;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 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A5342">
        <w:rPr>
          <w:b/>
        </w:rPr>
        <w:t>формирования культуры здоровья: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 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8A5342">
        <w:rPr>
          <w:b/>
        </w:rPr>
        <w:t>трудового воспитания: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 </w:t>
      </w:r>
    </w:p>
    <w:p w:rsidR="00EA7EA2" w:rsidRPr="008A5342" w:rsidRDefault="00EA7EA2" w:rsidP="00EA7EA2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8A5342">
        <w:rPr>
          <w:b/>
        </w:rPr>
        <w:t>экологического воспитания: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</w:t>
      </w:r>
      <w:proofErr w:type="spellStart"/>
      <w:r w:rsidRPr="008A5342">
        <w:t>безопасногообраза</w:t>
      </w:r>
      <w:proofErr w:type="spellEnd"/>
      <w:r w:rsidRPr="008A5342">
        <w:t xml:space="preserve">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экологического мышления, умения руководствоваться им в познавательной, коммуникативной и социальной практике.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Метапредметные результаты</w:t>
      </w:r>
      <w:r w:rsidRPr="008A5342">
        <w:t xml:space="preserve">. 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 xml:space="preserve">Метапредметные результаты освоения образовательной программы по химии </w:t>
      </w:r>
      <w:r w:rsidRPr="008A5342">
        <w:t>отражают овладение универсальными познавательными действиями, в том числе:</w:t>
      </w:r>
    </w:p>
    <w:p w:rsidR="00EA7EA2" w:rsidRPr="008A5342" w:rsidRDefault="00EA7EA2" w:rsidP="00EA7EA2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</w:pPr>
      <w:r w:rsidRPr="008A5342">
        <w:rPr>
          <w:b/>
        </w:rPr>
        <w:t>базовые логические действия: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умение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применять в процессе познания понятия (предметные и </w:t>
      </w:r>
      <w:proofErr w:type="spellStart"/>
      <w:r w:rsidRPr="008A5342">
        <w:t>метапредметные</w:t>
      </w:r>
      <w:proofErr w:type="spellEnd"/>
      <w:r w:rsidRPr="008A5342">
        <w:t>), символические (знаковые) модели, используемые в химии,</w:t>
      </w:r>
      <w:r w:rsidR="00A07535">
        <w:t xml:space="preserve"> </w:t>
      </w:r>
      <w:r w:rsidRPr="008A5342">
        <w:t xml:space="preserve">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учётом 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 </w:t>
      </w:r>
    </w:p>
    <w:p w:rsidR="00EA7EA2" w:rsidRPr="008A5342" w:rsidRDefault="00EA7EA2" w:rsidP="00EA7EA2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</w:pPr>
      <w:r w:rsidRPr="008A5342">
        <w:rPr>
          <w:b/>
        </w:rPr>
        <w:t xml:space="preserve">базовые исследовательские действия: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 </w:t>
      </w:r>
    </w:p>
    <w:p w:rsidR="00EA7EA2" w:rsidRPr="008A5342" w:rsidRDefault="00EA7EA2" w:rsidP="00EA7EA2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</w:pPr>
      <w:r w:rsidRPr="008A5342">
        <w:rPr>
          <w:b/>
        </w:rPr>
        <w:t>работа с информацией: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 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У обучающегося будут сформированы </w:t>
      </w:r>
      <w:r w:rsidRPr="008A5342">
        <w:rPr>
          <w:b/>
        </w:rPr>
        <w:t xml:space="preserve">следующие универсальные коммуникативные действия: </w:t>
      </w:r>
    </w:p>
    <w:p w:rsidR="00EA7EA2" w:rsidRPr="008A5342" w:rsidRDefault="00EA7EA2" w:rsidP="00EA7EA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8A5342">
        <w:t xml:space="preserve"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 </w:t>
      </w:r>
    </w:p>
    <w:p w:rsidR="00EA7EA2" w:rsidRPr="008A5342" w:rsidRDefault="00EA7EA2" w:rsidP="00EA7EA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8A5342">
        <w:t xml:space="preserve"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 </w:t>
      </w:r>
    </w:p>
    <w:p w:rsidR="00EA7EA2" w:rsidRPr="008A5342" w:rsidRDefault="00EA7EA2" w:rsidP="00EA7EA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8A5342"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A7EA2" w:rsidRPr="008A5342" w:rsidRDefault="00EA7EA2" w:rsidP="00EA7EA2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8A5342">
        <w:lastRenderedPageBreak/>
        <w:t xml:space="preserve">У обучающегося будут сформированы </w:t>
      </w:r>
      <w:r w:rsidRPr="008A5342">
        <w:rPr>
          <w:b/>
        </w:rPr>
        <w:t xml:space="preserve">следующие универсальные регулятивные действия: </w:t>
      </w:r>
    </w:p>
    <w:p w:rsidR="00EA7EA2" w:rsidRPr="008A5342" w:rsidRDefault="00EA7EA2" w:rsidP="00EA7EA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8A5342"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- веществах и реакциях, оценивать соответствие полученного результата заявленной цели; </w:t>
      </w:r>
    </w:p>
    <w:p w:rsidR="00EA7EA2" w:rsidRPr="008A5342" w:rsidRDefault="00EA7EA2" w:rsidP="00EA7EA2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8A5342">
        <w:t xml:space="preserve">умение использовать и анализировать контексты, предлагаемые в условии заданий. </w:t>
      </w:r>
    </w:p>
    <w:p w:rsidR="00EA7EA2" w:rsidRPr="008A5342" w:rsidRDefault="00EA7EA2" w:rsidP="00EA7EA2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8A5342">
        <w:rPr>
          <w:b/>
        </w:rPr>
        <w:t>Предметные результаты освоения программы по химии на уровне основного общего образования.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</w:t>
      </w:r>
      <w:proofErr w:type="spellStart"/>
      <w:r w:rsidRPr="008A5342">
        <w:t>новыхситуациях</w:t>
      </w:r>
      <w:proofErr w:type="spellEnd"/>
      <w:r w:rsidRPr="008A5342">
        <w:t xml:space="preserve">.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К концу обучения в 8 классе у обучающегося буду сформированы следующие предметные результаты по химии: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8A5342">
        <w:t>электроотрицательность</w:t>
      </w:r>
      <w:proofErr w:type="spellEnd"/>
      <w:r w:rsidRPr="008A5342"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8A5342">
        <w:t>орбиталь</w:t>
      </w:r>
      <w:proofErr w:type="spellEnd"/>
      <w:r w:rsidRPr="008A5342">
        <w:t xml:space="preserve"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иллюстрировать взаимосвязь основных химических понятий и применять эти понятия при описании веществ и их превращений;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использовать химическую символику для составления формул веществ и уравнений химических реакций;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«главная подгруппа (A-группа)»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</w:t>
      </w:r>
      <w:r w:rsidR="00BA0CA3" w:rsidRPr="00590E1B">
        <w:t xml:space="preserve"> </w:t>
      </w:r>
      <w:r w:rsidRPr="008A5342">
        <w:t>элементов (состав и заряд ядра, общее число электронов и распределение их по электронным слоям);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 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К концу обучения в 9 классе у обучающегося буду сформированы следующие предметные результаты по химии: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8A5342">
        <w:t>электроотрицательность</w:t>
      </w:r>
      <w:proofErr w:type="spellEnd"/>
      <w:r w:rsidRPr="008A5342">
        <w:t>, степень окисления, химическая реакция, химическая связь, тепловой эффект реакции, моль, молярный объём, раствор, электролиты,</w:t>
      </w:r>
      <w:r w:rsidR="00A07535">
        <w:t xml:space="preserve"> </w:t>
      </w:r>
      <w:proofErr w:type="spellStart"/>
      <w:r w:rsidRPr="008A5342">
        <w:t>неэлектролиты</w:t>
      </w:r>
      <w:proofErr w:type="spellEnd"/>
      <w:r w:rsidRPr="008A5342"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8A5342">
        <w:t>окислительно</w:t>
      </w:r>
      <w:proofErr w:type="spellEnd"/>
      <w:r w:rsidRPr="008A5342"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 использовать химическую символику для составления формул веществ и уравнений химических реакций;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 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(A-группа)»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раскрывать сущность </w:t>
      </w:r>
      <w:proofErr w:type="spellStart"/>
      <w:r w:rsidRPr="008A5342">
        <w:t>окислительно</w:t>
      </w:r>
      <w:proofErr w:type="spellEnd"/>
      <w:r w:rsidRPr="008A5342">
        <w:t xml:space="preserve">-восстановительных реакций посредством составления электронного баланса этих реакций;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прогнозировать свойства веществ в зависимости от их строения, возможности протекания химических превращений в различных условиях;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 xml:space="preserve">проводить реакции, подтверждающие качественный состав различных веществ: распознавать опытным </w:t>
      </w:r>
      <w:r w:rsidR="00A07535" w:rsidRPr="008A5342">
        <w:t>путём хлорид</w:t>
      </w:r>
      <w:r w:rsidR="00A07535">
        <w:t xml:space="preserve">- </w:t>
      </w:r>
      <w:r w:rsidRPr="008A5342">
        <w:t xml:space="preserve">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 </w:t>
      </w:r>
    </w:p>
    <w:p w:rsidR="00EA7EA2" w:rsidRPr="008A5342" w:rsidRDefault="00EA7EA2" w:rsidP="00EA7EA2">
      <w:pPr>
        <w:autoSpaceDE w:val="0"/>
        <w:autoSpaceDN w:val="0"/>
        <w:adjustRightInd w:val="0"/>
        <w:ind w:firstLine="708"/>
        <w:jc w:val="both"/>
      </w:pPr>
      <w:r w:rsidRPr="008A5342"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EA7EA2" w:rsidRPr="008A5342" w:rsidRDefault="00EA7EA2" w:rsidP="00EA7EA2">
      <w:pPr>
        <w:autoSpaceDE w:val="0"/>
        <w:autoSpaceDN w:val="0"/>
        <w:adjustRightInd w:val="0"/>
        <w:jc w:val="both"/>
      </w:pPr>
    </w:p>
    <w:p w:rsidR="00041324" w:rsidRPr="00A732D8" w:rsidRDefault="00F73FBE" w:rsidP="00A732D8">
      <w:pPr>
        <w:pStyle w:val="a3"/>
        <w:numPr>
          <w:ilvl w:val="0"/>
          <w:numId w:val="4"/>
        </w:numPr>
        <w:rPr>
          <w:b/>
        </w:rPr>
      </w:pPr>
      <w:r w:rsidRPr="00A732D8">
        <w:rPr>
          <w:b/>
        </w:rPr>
        <w:t>Тематическое планирование 8 класс</w:t>
      </w:r>
    </w:p>
    <w:p w:rsidR="00F73FBE" w:rsidRDefault="00F73FBE">
      <w:pPr>
        <w:rPr>
          <w:b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318"/>
        <w:gridCol w:w="1428"/>
        <w:gridCol w:w="2829"/>
      </w:tblGrid>
      <w:tr w:rsidR="00F73FBE" w:rsidTr="002A665C">
        <w:trPr>
          <w:jc w:val="center"/>
        </w:trPr>
        <w:tc>
          <w:tcPr>
            <w:tcW w:w="770" w:type="dxa"/>
          </w:tcPr>
          <w:p w:rsidR="00F73FBE" w:rsidRDefault="00F73FBE">
            <w:r>
              <w:t>№п/п</w:t>
            </w:r>
          </w:p>
        </w:tc>
        <w:tc>
          <w:tcPr>
            <w:tcW w:w="4318" w:type="dxa"/>
          </w:tcPr>
          <w:p w:rsidR="00F73FBE" w:rsidRDefault="00F73FBE">
            <w:r>
              <w:t>Тема урока</w:t>
            </w:r>
          </w:p>
        </w:tc>
        <w:tc>
          <w:tcPr>
            <w:tcW w:w="1428" w:type="dxa"/>
          </w:tcPr>
          <w:p w:rsidR="00F73FBE" w:rsidRDefault="00F73FBE">
            <w:r>
              <w:t>Количество часов</w:t>
            </w:r>
          </w:p>
        </w:tc>
        <w:tc>
          <w:tcPr>
            <w:tcW w:w="2829" w:type="dxa"/>
          </w:tcPr>
          <w:p w:rsidR="00F73FBE" w:rsidRDefault="00F73FBE">
            <w:r>
              <w:t>Используемые электронные ресурсы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1</w:t>
            </w:r>
          </w:p>
        </w:tc>
        <w:tc>
          <w:tcPr>
            <w:tcW w:w="4318" w:type="dxa"/>
          </w:tcPr>
          <w:p w:rsidR="00592E3A" w:rsidRPr="00DC2F47" w:rsidRDefault="00592E3A" w:rsidP="002A665C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C2F47">
              <w:rPr>
                <w:b/>
                <w:u w:val="single"/>
              </w:rPr>
              <w:t>Первоначальные химические понятия.</w:t>
            </w:r>
          </w:p>
          <w:p w:rsidR="00592E3A" w:rsidRDefault="00592E3A" w:rsidP="00592E3A">
            <w:r w:rsidRPr="008A5342">
      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</w:t>
            </w:r>
          </w:p>
          <w:p w:rsidR="00F73FBE" w:rsidRDefault="00A8382A">
            <w:r>
              <w:t>Инструктаж</w:t>
            </w:r>
            <w:r w:rsidR="00592E3A">
              <w:t xml:space="preserve"> (вводный)</w:t>
            </w:r>
            <w:r>
              <w:t xml:space="preserve"> по ТБ ИОТ 6,8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2</w:t>
            </w:r>
          </w:p>
        </w:tc>
        <w:tc>
          <w:tcPr>
            <w:tcW w:w="4318" w:type="dxa"/>
          </w:tcPr>
          <w:p w:rsidR="00F73FBE" w:rsidRDefault="00592E3A">
            <w:r>
              <w:t>Практическая работа №1 «Знакомство с лабораторным оборудованием. Изучение основных правил ТБ»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3</w:t>
            </w:r>
          </w:p>
        </w:tc>
        <w:tc>
          <w:tcPr>
            <w:tcW w:w="4318" w:type="dxa"/>
          </w:tcPr>
          <w:p w:rsidR="00F73FBE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Чистые вещества и смеси. Способы разделения смесей.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4</w:t>
            </w:r>
          </w:p>
        </w:tc>
        <w:tc>
          <w:tcPr>
            <w:tcW w:w="4318" w:type="dxa"/>
          </w:tcPr>
          <w:p w:rsidR="00F73FBE" w:rsidRDefault="00592E3A">
            <w:r>
              <w:t>Практическая работа №2 «Очистка загрязненной поваренной соли»</w:t>
            </w:r>
            <w:r w:rsidR="00DC2F47">
              <w:t xml:space="preserve"> ИОТ 8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5</w:t>
            </w:r>
          </w:p>
        </w:tc>
        <w:tc>
          <w:tcPr>
            <w:tcW w:w="4318" w:type="dxa"/>
          </w:tcPr>
          <w:p w:rsidR="00F73FBE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Атомы и молекулы. Химические элементы. Символы химических элементов. Простые и сложные вещества. Атомно-молекулярное учение.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6</w:t>
            </w:r>
          </w:p>
        </w:tc>
        <w:tc>
          <w:tcPr>
            <w:tcW w:w="4318" w:type="dxa"/>
          </w:tcPr>
          <w:p w:rsidR="00F73FBE" w:rsidRDefault="00592E3A">
            <w:r w:rsidRPr="008A5342">
              <w:t xml:space="preserve">Химическая формула. Валентность атомов химических элементов. Закон </w:t>
            </w:r>
            <w:r w:rsidRPr="008A5342">
              <w:lastRenderedPageBreak/>
              <w:t>постоянства состава веществ. Относительная атомная масса.</w:t>
            </w:r>
          </w:p>
        </w:tc>
        <w:tc>
          <w:tcPr>
            <w:tcW w:w="1428" w:type="dxa"/>
          </w:tcPr>
          <w:p w:rsidR="00F73FBE" w:rsidRDefault="00A8382A">
            <w:r>
              <w:lastRenderedPageBreak/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F73FBE" w:rsidTr="002A665C">
        <w:trPr>
          <w:jc w:val="center"/>
        </w:trPr>
        <w:tc>
          <w:tcPr>
            <w:tcW w:w="770" w:type="dxa"/>
          </w:tcPr>
          <w:p w:rsidR="00F73FBE" w:rsidRDefault="00A8382A">
            <w:r>
              <w:t>7</w:t>
            </w:r>
          </w:p>
        </w:tc>
        <w:tc>
          <w:tcPr>
            <w:tcW w:w="4318" w:type="dxa"/>
          </w:tcPr>
          <w:p w:rsidR="00F73FBE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Относительная молекулярная масса. Массовая доля химического элемента в соединении.</w:t>
            </w:r>
          </w:p>
        </w:tc>
        <w:tc>
          <w:tcPr>
            <w:tcW w:w="1428" w:type="dxa"/>
          </w:tcPr>
          <w:p w:rsidR="00F73FBE" w:rsidRDefault="00A8382A">
            <w:r>
              <w:t>1</w:t>
            </w:r>
          </w:p>
        </w:tc>
        <w:tc>
          <w:tcPr>
            <w:tcW w:w="2829" w:type="dxa"/>
          </w:tcPr>
          <w:p w:rsidR="00F73FBE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8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Относительная молекулярная масса. Массовая доля химического элемента в соединении.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9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Количество вещества. Моль. Молярная масса. Взаимосвязь количества, массы и числа структурных единиц вещества.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10</w:t>
            </w:r>
          </w:p>
        </w:tc>
        <w:tc>
          <w:tcPr>
            <w:tcW w:w="4318" w:type="dxa"/>
          </w:tcPr>
          <w:p w:rsidR="00A8382A" w:rsidRDefault="00592E3A">
            <w:r w:rsidRPr="008A5342">
              <w:t>Расчёты по формулам химических соединений.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11</w:t>
            </w:r>
          </w:p>
        </w:tc>
        <w:tc>
          <w:tcPr>
            <w:tcW w:w="4318" w:type="dxa"/>
          </w:tcPr>
          <w:p w:rsidR="00A8382A" w:rsidRDefault="0007481F" w:rsidP="0007481F">
            <w:pPr>
              <w:autoSpaceDE w:val="0"/>
              <w:autoSpaceDN w:val="0"/>
              <w:adjustRightInd w:val="0"/>
              <w:jc w:val="both"/>
            </w:pPr>
            <w:r w:rsidRPr="008A5342">
              <w:t>Расчёты по формулам химических соединений.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12</w:t>
            </w:r>
          </w:p>
        </w:tc>
        <w:tc>
          <w:tcPr>
            <w:tcW w:w="4318" w:type="dxa"/>
          </w:tcPr>
          <w:p w:rsidR="00A8382A" w:rsidRDefault="0007481F">
            <w:r w:rsidRPr="008A5342">
              <w:t>Расчёты по формулам химических соединений.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13</w:t>
            </w:r>
          </w:p>
        </w:tc>
        <w:tc>
          <w:tcPr>
            <w:tcW w:w="4318" w:type="dxa"/>
          </w:tcPr>
          <w:p w:rsidR="00A8382A" w:rsidRDefault="0007481F">
            <w:r w:rsidRPr="008A5342">
              <w:t>Физические и химические явления. Химическая реакция и её признаки.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A8382A">
            <w:r>
              <w:t>14</w:t>
            </w:r>
          </w:p>
        </w:tc>
        <w:tc>
          <w:tcPr>
            <w:tcW w:w="4318" w:type="dxa"/>
          </w:tcPr>
          <w:p w:rsidR="00A8382A" w:rsidRDefault="0007481F">
            <w:r w:rsidRPr="008A5342">
              <w:t>Закон сохранения массы веществ. Химические уравнения.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9C6C0F" w:rsidTr="002A665C">
        <w:trPr>
          <w:jc w:val="center"/>
        </w:trPr>
        <w:tc>
          <w:tcPr>
            <w:tcW w:w="770" w:type="dxa"/>
          </w:tcPr>
          <w:p w:rsidR="009C6C0F" w:rsidRDefault="009C6C0F">
            <w:r>
              <w:t>15</w:t>
            </w:r>
          </w:p>
        </w:tc>
        <w:tc>
          <w:tcPr>
            <w:tcW w:w="4318" w:type="dxa"/>
          </w:tcPr>
          <w:p w:rsidR="009C6C0F" w:rsidRDefault="0007481F">
            <w:r w:rsidRPr="008A5342">
              <w:t>Закон сохранения массы веществ. Химические уравнения.</w:t>
            </w:r>
          </w:p>
        </w:tc>
        <w:tc>
          <w:tcPr>
            <w:tcW w:w="1428" w:type="dxa"/>
          </w:tcPr>
          <w:p w:rsidR="009C6C0F" w:rsidRDefault="009C6C0F">
            <w:r>
              <w:t>1</w:t>
            </w:r>
          </w:p>
        </w:tc>
        <w:tc>
          <w:tcPr>
            <w:tcW w:w="2829" w:type="dxa"/>
          </w:tcPr>
          <w:p w:rsidR="009C6C0F" w:rsidRDefault="00264157">
            <w:r w:rsidRPr="00264157">
              <w:t>https://resh.edu.ru/</w:t>
            </w:r>
          </w:p>
        </w:tc>
      </w:tr>
      <w:tr w:rsidR="00590E1B" w:rsidTr="002A665C">
        <w:trPr>
          <w:jc w:val="center"/>
        </w:trPr>
        <w:tc>
          <w:tcPr>
            <w:tcW w:w="770" w:type="dxa"/>
          </w:tcPr>
          <w:p w:rsidR="00590E1B" w:rsidRDefault="00590E1B">
            <w:r>
              <w:t>16</w:t>
            </w:r>
          </w:p>
        </w:tc>
        <w:tc>
          <w:tcPr>
            <w:tcW w:w="4318" w:type="dxa"/>
          </w:tcPr>
          <w:p w:rsidR="00590E1B" w:rsidRDefault="0007481F">
            <w:r w:rsidRPr="008A5342">
              <w:t>Классификация химических реакций (соединения, разложения, замещения, обмена).</w:t>
            </w:r>
          </w:p>
        </w:tc>
        <w:tc>
          <w:tcPr>
            <w:tcW w:w="1428" w:type="dxa"/>
          </w:tcPr>
          <w:p w:rsidR="00590E1B" w:rsidRDefault="0007481F">
            <w:r>
              <w:t>1</w:t>
            </w:r>
          </w:p>
        </w:tc>
        <w:tc>
          <w:tcPr>
            <w:tcW w:w="2829" w:type="dxa"/>
          </w:tcPr>
          <w:p w:rsidR="00590E1B" w:rsidRPr="00264157" w:rsidRDefault="00590E1B"/>
        </w:tc>
      </w:tr>
      <w:tr w:rsidR="00590E1B" w:rsidTr="002A665C">
        <w:trPr>
          <w:jc w:val="center"/>
        </w:trPr>
        <w:tc>
          <w:tcPr>
            <w:tcW w:w="770" w:type="dxa"/>
          </w:tcPr>
          <w:p w:rsidR="00590E1B" w:rsidRDefault="00590E1B">
            <w:r>
              <w:t>17</w:t>
            </w:r>
          </w:p>
        </w:tc>
        <w:tc>
          <w:tcPr>
            <w:tcW w:w="4318" w:type="dxa"/>
          </w:tcPr>
          <w:p w:rsidR="00590E1B" w:rsidRDefault="0007481F">
            <w:r w:rsidRPr="008A5342">
              <w:t>Классификация химических реакций (соединения, разложения, замещения, обмена).</w:t>
            </w:r>
          </w:p>
        </w:tc>
        <w:tc>
          <w:tcPr>
            <w:tcW w:w="1428" w:type="dxa"/>
          </w:tcPr>
          <w:p w:rsidR="00590E1B" w:rsidRDefault="0007481F">
            <w:r>
              <w:t>1</w:t>
            </w:r>
          </w:p>
        </w:tc>
        <w:tc>
          <w:tcPr>
            <w:tcW w:w="2829" w:type="dxa"/>
          </w:tcPr>
          <w:p w:rsidR="00590E1B" w:rsidRPr="00264157" w:rsidRDefault="00590E1B"/>
        </w:tc>
      </w:tr>
      <w:tr w:rsidR="00590E1B" w:rsidTr="002A665C">
        <w:trPr>
          <w:jc w:val="center"/>
        </w:trPr>
        <w:tc>
          <w:tcPr>
            <w:tcW w:w="770" w:type="dxa"/>
          </w:tcPr>
          <w:p w:rsidR="00590E1B" w:rsidRDefault="00590E1B">
            <w:r>
              <w:t>18</w:t>
            </w:r>
          </w:p>
        </w:tc>
        <w:tc>
          <w:tcPr>
            <w:tcW w:w="4318" w:type="dxa"/>
          </w:tcPr>
          <w:p w:rsidR="00590E1B" w:rsidRDefault="0007481F">
            <w:r>
              <w:t>Повторение и обобщение темы «Первоначальные химические понятия»</w:t>
            </w:r>
          </w:p>
        </w:tc>
        <w:tc>
          <w:tcPr>
            <w:tcW w:w="1428" w:type="dxa"/>
          </w:tcPr>
          <w:p w:rsidR="00590E1B" w:rsidRDefault="0007481F">
            <w:r>
              <w:t>1</w:t>
            </w:r>
          </w:p>
        </w:tc>
        <w:tc>
          <w:tcPr>
            <w:tcW w:w="2829" w:type="dxa"/>
          </w:tcPr>
          <w:p w:rsidR="00590E1B" w:rsidRPr="00264157" w:rsidRDefault="00590E1B"/>
        </w:tc>
      </w:tr>
      <w:tr w:rsidR="00590E1B" w:rsidTr="002A665C">
        <w:trPr>
          <w:jc w:val="center"/>
        </w:trPr>
        <w:tc>
          <w:tcPr>
            <w:tcW w:w="770" w:type="dxa"/>
          </w:tcPr>
          <w:p w:rsidR="00590E1B" w:rsidRDefault="00590E1B">
            <w:r>
              <w:t>19</w:t>
            </w:r>
          </w:p>
        </w:tc>
        <w:tc>
          <w:tcPr>
            <w:tcW w:w="4318" w:type="dxa"/>
          </w:tcPr>
          <w:p w:rsidR="00590E1B" w:rsidRDefault="0007481F">
            <w:r>
              <w:t>Контрольная работа №1 по теме «Первоначальные химические понятия»</w:t>
            </w:r>
          </w:p>
        </w:tc>
        <w:tc>
          <w:tcPr>
            <w:tcW w:w="1428" w:type="dxa"/>
          </w:tcPr>
          <w:p w:rsidR="00590E1B" w:rsidRDefault="0007481F">
            <w:r>
              <w:t>1</w:t>
            </w:r>
          </w:p>
        </w:tc>
        <w:tc>
          <w:tcPr>
            <w:tcW w:w="2829" w:type="dxa"/>
          </w:tcPr>
          <w:p w:rsidR="00590E1B" w:rsidRPr="00264157" w:rsidRDefault="00590E1B"/>
        </w:tc>
      </w:tr>
      <w:tr w:rsidR="00590E1B" w:rsidTr="002A665C">
        <w:trPr>
          <w:jc w:val="center"/>
        </w:trPr>
        <w:tc>
          <w:tcPr>
            <w:tcW w:w="770" w:type="dxa"/>
          </w:tcPr>
          <w:p w:rsidR="00590E1B" w:rsidRDefault="00590E1B">
            <w:r>
              <w:t>20</w:t>
            </w:r>
          </w:p>
        </w:tc>
        <w:tc>
          <w:tcPr>
            <w:tcW w:w="4318" w:type="dxa"/>
          </w:tcPr>
          <w:p w:rsidR="00590E1B" w:rsidRDefault="0007481F">
            <w:r>
              <w:t>Анализ контрольной работы.</w:t>
            </w:r>
          </w:p>
        </w:tc>
        <w:tc>
          <w:tcPr>
            <w:tcW w:w="1428" w:type="dxa"/>
          </w:tcPr>
          <w:p w:rsidR="00590E1B" w:rsidRDefault="0007481F">
            <w:r>
              <w:t>1</w:t>
            </w:r>
          </w:p>
        </w:tc>
        <w:tc>
          <w:tcPr>
            <w:tcW w:w="2829" w:type="dxa"/>
          </w:tcPr>
          <w:p w:rsidR="00590E1B" w:rsidRPr="00264157" w:rsidRDefault="00590E1B"/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3A561A">
            <w:r>
              <w:t>21</w:t>
            </w:r>
          </w:p>
        </w:tc>
        <w:tc>
          <w:tcPr>
            <w:tcW w:w="4318" w:type="dxa"/>
          </w:tcPr>
          <w:p w:rsidR="00592E3A" w:rsidRPr="00DC2F47" w:rsidRDefault="00592E3A" w:rsidP="002A665C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C2F47">
              <w:rPr>
                <w:b/>
                <w:u w:val="single"/>
              </w:rPr>
              <w:t>Важнейшие предс</w:t>
            </w:r>
            <w:r w:rsidR="00DC2F47">
              <w:rPr>
                <w:b/>
                <w:u w:val="single"/>
              </w:rPr>
              <w:t>тавители неорганических веществ</w:t>
            </w:r>
          </w:p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Default="003A561A">
            <w:r>
              <w:t>22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3A561A" w:rsidTr="002A665C">
        <w:trPr>
          <w:jc w:val="center"/>
        </w:trPr>
        <w:tc>
          <w:tcPr>
            <w:tcW w:w="770" w:type="dxa"/>
          </w:tcPr>
          <w:p w:rsidR="003A561A" w:rsidRPr="00A72F3D" w:rsidRDefault="00A72F3D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4318" w:type="dxa"/>
          </w:tcPr>
          <w:p w:rsidR="003A561A" w:rsidRPr="008A5342" w:rsidRDefault="003A561A" w:rsidP="003A561A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№3 «Получение и собирание кислорода и изучение его свойств»</w:t>
            </w:r>
          </w:p>
        </w:tc>
        <w:tc>
          <w:tcPr>
            <w:tcW w:w="1428" w:type="dxa"/>
          </w:tcPr>
          <w:p w:rsidR="003A561A" w:rsidRDefault="003A561A">
            <w:r>
              <w:t>1</w:t>
            </w:r>
          </w:p>
        </w:tc>
        <w:tc>
          <w:tcPr>
            <w:tcW w:w="2829" w:type="dxa"/>
          </w:tcPr>
          <w:p w:rsidR="003A561A" w:rsidRPr="00264157" w:rsidRDefault="003A561A"/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lastRenderedPageBreak/>
              <w:t>2</w:t>
            </w:r>
            <w:r w:rsidR="00A72F3D">
              <w:rPr>
                <w:lang w:val="en-US"/>
              </w:rPr>
              <w:t>4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2</w:t>
            </w:r>
            <w:r w:rsidR="00A72F3D">
              <w:rPr>
                <w:lang w:val="en-US"/>
              </w:rPr>
              <w:t>5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Водород - элемент и простое вещество. Нахождение водорода в природе, физические и химические свойства, применение, способы получения.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3A561A" w:rsidTr="002A665C">
        <w:trPr>
          <w:jc w:val="center"/>
        </w:trPr>
        <w:tc>
          <w:tcPr>
            <w:tcW w:w="770" w:type="dxa"/>
          </w:tcPr>
          <w:p w:rsidR="003A561A" w:rsidRPr="00A72F3D" w:rsidRDefault="003A561A" w:rsidP="00A72F3D">
            <w:pPr>
              <w:rPr>
                <w:lang w:val="en-US"/>
              </w:rPr>
            </w:pPr>
            <w:r>
              <w:t>2</w:t>
            </w:r>
            <w:r w:rsidR="00A72F3D">
              <w:rPr>
                <w:lang w:val="en-US"/>
              </w:rPr>
              <w:t>6</w:t>
            </w:r>
          </w:p>
        </w:tc>
        <w:tc>
          <w:tcPr>
            <w:tcW w:w="4318" w:type="dxa"/>
          </w:tcPr>
          <w:p w:rsidR="003A561A" w:rsidRPr="008A5342" w:rsidRDefault="003A561A" w:rsidP="002A665C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№4 «Получение и собирание водорода и изучение его свойств»</w:t>
            </w:r>
          </w:p>
        </w:tc>
        <w:tc>
          <w:tcPr>
            <w:tcW w:w="1428" w:type="dxa"/>
          </w:tcPr>
          <w:p w:rsidR="003A561A" w:rsidRDefault="003A561A">
            <w:r>
              <w:t>1</w:t>
            </w:r>
          </w:p>
        </w:tc>
        <w:tc>
          <w:tcPr>
            <w:tcW w:w="2829" w:type="dxa"/>
          </w:tcPr>
          <w:p w:rsidR="003A561A" w:rsidRPr="00264157" w:rsidRDefault="003A561A"/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2</w:t>
            </w:r>
            <w:r w:rsidR="00A72F3D">
              <w:rPr>
                <w:lang w:val="en-US"/>
              </w:rPr>
              <w:t>7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Кислоты и соли.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2</w:t>
            </w:r>
            <w:r w:rsidR="00A72F3D">
              <w:rPr>
                <w:lang w:val="en-US"/>
              </w:rPr>
              <w:t>8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Кислоты и соли.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2</w:t>
            </w:r>
            <w:r w:rsidR="00A72F3D">
              <w:rPr>
                <w:lang w:val="en-US"/>
              </w:rPr>
              <w:t>9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Молярный объём газов.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A72F3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Расчёты по химическим уравнениям.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1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Расчёты по химическим уравнениям.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2</w:t>
            </w:r>
          </w:p>
        </w:tc>
        <w:tc>
          <w:tcPr>
            <w:tcW w:w="4318" w:type="dxa"/>
          </w:tcPr>
          <w:p w:rsidR="00A8382A" w:rsidRDefault="00592E3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3</w:t>
            </w:r>
          </w:p>
        </w:tc>
        <w:tc>
          <w:tcPr>
            <w:tcW w:w="4318" w:type="dxa"/>
          </w:tcPr>
          <w:p w:rsidR="00A8382A" w:rsidRDefault="003A561A" w:rsidP="002A665C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№5</w:t>
            </w:r>
            <w:r w:rsidR="00DC2F47">
              <w:t xml:space="preserve"> «Приготовление растворов вещество с определённой массовой долей растворенного вещества» ИОТ 8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4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Химические свойства воды.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5</w:t>
            </w:r>
          </w:p>
        </w:tc>
        <w:tc>
          <w:tcPr>
            <w:tcW w:w="4318" w:type="dxa"/>
          </w:tcPr>
          <w:p w:rsidR="00A8382A" w:rsidRDefault="00DC2F47">
            <w:r w:rsidRPr="008A5342">
              <w:t>Основания. Роль растворов в природе и в жизни человека. Круговорот воды в природе. Загрязнение природных вод. Охрана и очистка природных вод.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6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A72F3D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4318" w:type="dxa"/>
          </w:tcPr>
          <w:p w:rsidR="00A8382A" w:rsidRDefault="00DC2F47">
            <w:r w:rsidRPr="008A5342">
              <w:t>Физические и химические свойства оксидов. Получение оксидов.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8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Основания. Классификация оснований: щёлочи и нерастворимые основания. Номенклатура оснований.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3</w:t>
            </w:r>
            <w:r w:rsidR="00A72F3D">
              <w:rPr>
                <w:lang w:val="en-US"/>
              </w:rPr>
              <w:t>9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Физические и химические свойства оснований. Получение оснований.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A72F3D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Кислоты. Классификация кислот. Номенклатура кислот. Физические и химические свойства кислот. Ряд активности металлов Н.Н. Бекетова.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1</w:t>
            </w:r>
          </w:p>
        </w:tc>
        <w:tc>
          <w:tcPr>
            <w:tcW w:w="4318" w:type="dxa"/>
          </w:tcPr>
          <w:p w:rsidR="00A8382A" w:rsidRDefault="00DC2F47">
            <w:r w:rsidRPr="008A5342">
              <w:t>Получение кислот.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2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Соли. Номенклатура солей.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lastRenderedPageBreak/>
              <w:t>4</w:t>
            </w:r>
            <w:r w:rsidR="00A72F3D">
              <w:rPr>
                <w:lang w:val="en-US"/>
              </w:rPr>
              <w:t>3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Физические и химические свойства солей. Получение солей.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3A561A" w:rsidTr="002A665C">
        <w:trPr>
          <w:jc w:val="center"/>
        </w:trPr>
        <w:tc>
          <w:tcPr>
            <w:tcW w:w="770" w:type="dxa"/>
          </w:tcPr>
          <w:p w:rsidR="003A561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4</w:t>
            </w:r>
          </w:p>
        </w:tc>
        <w:tc>
          <w:tcPr>
            <w:tcW w:w="4318" w:type="dxa"/>
          </w:tcPr>
          <w:p w:rsidR="003A561A" w:rsidRPr="008A5342" w:rsidRDefault="003A561A" w:rsidP="002A665C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№6 «Решение экспериментальных задач по теме «ВКНС»</w:t>
            </w:r>
          </w:p>
        </w:tc>
        <w:tc>
          <w:tcPr>
            <w:tcW w:w="1428" w:type="dxa"/>
          </w:tcPr>
          <w:p w:rsidR="003A561A" w:rsidRDefault="003A561A">
            <w:r>
              <w:t>1</w:t>
            </w:r>
          </w:p>
        </w:tc>
        <w:tc>
          <w:tcPr>
            <w:tcW w:w="2829" w:type="dxa"/>
          </w:tcPr>
          <w:p w:rsidR="003A561A" w:rsidRPr="00264157" w:rsidRDefault="003A561A"/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5</w:t>
            </w:r>
          </w:p>
        </w:tc>
        <w:tc>
          <w:tcPr>
            <w:tcW w:w="4318" w:type="dxa"/>
          </w:tcPr>
          <w:p w:rsidR="00A8382A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Генетическая связь между классами неорганических соединений.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6</w:t>
            </w:r>
          </w:p>
        </w:tc>
        <w:tc>
          <w:tcPr>
            <w:tcW w:w="4318" w:type="dxa"/>
          </w:tcPr>
          <w:p w:rsidR="00DC2F47" w:rsidRDefault="00DC2F47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Генетическая связь между классами неорганических соединений.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7</w:t>
            </w:r>
          </w:p>
        </w:tc>
        <w:tc>
          <w:tcPr>
            <w:tcW w:w="4318" w:type="dxa"/>
          </w:tcPr>
          <w:p w:rsidR="00A8382A" w:rsidRDefault="00DC2F47" w:rsidP="00772B93">
            <w:r>
              <w:t>Практическая работа №</w:t>
            </w:r>
            <w:r w:rsidR="00772B93" w:rsidRPr="00772B93">
              <w:t>7</w:t>
            </w:r>
            <w:r>
              <w:t xml:space="preserve"> «Решение экспериментальных задач по теме «Важнейшие классы неорганических соединений». ИОТ 8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8</w:t>
            </w:r>
          </w:p>
        </w:tc>
        <w:tc>
          <w:tcPr>
            <w:tcW w:w="4318" w:type="dxa"/>
          </w:tcPr>
          <w:p w:rsidR="00A8382A" w:rsidRPr="00DC2F47" w:rsidRDefault="003A561A" w:rsidP="002A665C">
            <w:pPr>
              <w:autoSpaceDE w:val="0"/>
              <w:autoSpaceDN w:val="0"/>
              <w:adjustRightInd w:val="0"/>
              <w:jc w:val="both"/>
            </w:pPr>
            <w:r w:rsidRPr="00DC2F47">
              <w:t>Повторение и обобщение темы «Важнейшие представители неорганических веществ».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9C6C0F" w:rsidTr="002A665C">
        <w:trPr>
          <w:jc w:val="center"/>
        </w:trPr>
        <w:tc>
          <w:tcPr>
            <w:tcW w:w="770" w:type="dxa"/>
          </w:tcPr>
          <w:p w:rsidR="009C6C0F" w:rsidRPr="00A72F3D" w:rsidRDefault="003A561A" w:rsidP="00A72F3D">
            <w:pPr>
              <w:rPr>
                <w:lang w:val="en-US"/>
              </w:rPr>
            </w:pPr>
            <w:r>
              <w:t>4</w:t>
            </w:r>
            <w:r w:rsidR="00A72F3D">
              <w:rPr>
                <w:lang w:val="en-US"/>
              </w:rPr>
              <w:t>9</w:t>
            </w:r>
          </w:p>
        </w:tc>
        <w:tc>
          <w:tcPr>
            <w:tcW w:w="4318" w:type="dxa"/>
          </w:tcPr>
          <w:p w:rsidR="009C6C0F" w:rsidRPr="00DC2F47" w:rsidRDefault="003A561A" w:rsidP="002A665C">
            <w:pPr>
              <w:autoSpaceDE w:val="0"/>
              <w:autoSpaceDN w:val="0"/>
              <w:adjustRightInd w:val="0"/>
              <w:jc w:val="both"/>
            </w:pPr>
            <w:r w:rsidRPr="00DC2F47">
              <w:t>Повторение и обобщение темы «Важнейшие представители неорганических веществ».</w:t>
            </w:r>
          </w:p>
        </w:tc>
        <w:tc>
          <w:tcPr>
            <w:tcW w:w="1428" w:type="dxa"/>
          </w:tcPr>
          <w:p w:rsidR="009C6C0F" w:rsidRDefault="009C6C0F">
            <w:r>
              <w:t>1</w:t>
            </w:r>
          </w:p>
        </w:tc>
        <w:tc>
          <w:tcPr>
            <w:tcW w:w="2829" w:type="dxa"/>
          </w:tcPr>
          <w:p w:rsidR="009C6C0F" w:rsidRDefault="00264157">
            <w:r w:rsidRPr="00264157">
              <w:t>https://resh.edu.ru/</w:t>
            </w:r>
          </w:p>
        </w:tc>
      </w:tr>
      <w:tr w:rsidR="008B572C" w:rsidTr="002A665C">
        <w:trPr>
          <w:jc w:val="center"/>
        </w:trPr>
        <w:tc>
          <w:tcPr>
            <w:tcW w:w="770" w:type="dxa"/>
          </w:tcPr>
          <w:p w:rsidR="008B572C" w:rsidRPr="00A72F3D" w:rsidRDefault="00A72F3D" w:rsidP="008B572C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4318" w:type="dxa"/>
          </w:tcPr>
          <w:p w:rsidR="008B572C" w:rsidRPr="00DC2F47" w:rsidRDefault="008B572C" w:rsidP="008B572C">
            <w:pPr>
              <w:autoSpaceDE w:val="0"/>
              <w:autoSpaceDN w:val="0"/>
              <w:adjustRightInd w:val="0"/>
              <w:jc w:val="both"/>
            </w:pPr>
            <w:r w:rsidRPr="00DC2F47">
              <w:t>Повторение и обобщение темы «Важнейшие представители неорганических веществ».</w:t>
            </w:r>
          </w:p>
        </w:tc>
        <w:tc>
          <w:tcPr>
            <w:tcW w:w="1428" w:type="dxa"/>
          </w:tcPr>
          <w:p w:rsidR="008B572C" w:rsidRDefault="008B572C" w:rsidP="008B572C">
            <w:r>
              <w:t>1</w:t>
            </w:r>
          </w:p>
        </w:tc>
        <w:tc>
          <w:tcPr>
            <w:tcW w:w="2829" w:type="dxa"/>
          </w:tcPr>
          <w:p w:rsidR="008B572C" w:rsidRPr="00264157" w:rsidRDefault="008B572C" w:rsidP="008B572C"/>
        </w:tc>
      </w:tr>
      <w:tr w:rsidR="008B572C" w:rsidTr="002A665C">
        <w:trPr>
          <w:jc w:val="center"/>
        </w:trPr>
        <w:tc>
          <w:tcPr>
            <w:tcW w:w="770" w:type="dxa"/>
          </w:tcPr>
          <w:p w:rsidR="008B572C" w:rsidRPr="00A72F3D" w:rsidRDefault="008B572C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1</w:t>
            </w:r>
          </w:p>
        </w:tc>
        <w:tc>
          <w:tcPr>
            <w:tcW w:w="4318" w:type="dxa"/>
          </w:tcPr>
          <w:p w:rsidR="008B572C" w:rsidRDefault="008B572C" w:rsidP="008B572C">
            <w:pPr>
              <w:autoSpaceDE w:val="0"/>
              <w:autoSpaceDN w:val="0"/>
              <w:adjustRightInd w:val="0"/>
              <w:jc w:val="both"/>
            </w:pPr>
            <w:r w:rsidRPr="00DC2F47">
              <w:t>Контрольная работа №2 по теме «Важнейшие представители неорганических веществ».</w:t>
            </w:r>
          </w:p>
        </w:tc>
        <w:tc>
          <w:tcPr>
            <w:tcW w:w="1428" w:type="dxa"/>
          </w:tcPr>
          <w:p w:rsidR="008B572C" w:rsidRDefault="008B572C" w:rsidP="008B572C">
            <w:r>
              <w:t>1</w:t>
            </w:r>
          </w:p>
        </w:tc>
        <w:tc>
          <w:tcPr>
            <w:tcW w:w="2829" w:type="dxa"/>
          </w:tcPr>
          <w:p w:rsidR="008B572C" w:rsidRPr="00264157" w:rsidRDefault="008B572C" w:rsidP="008B572C"/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3A561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2</w:t>
            </w:r>
          </w:p>
        </w:tc>
        <w:tc>
          <w:tcPr>
            <w:tcW w:w="4318" w:type="dxa"/>
          </w:tcPr>
          <w:p w:rsidR="00DC2F47" w:rsidRPr="00DC2F47" w:rsidRDefault="00DC2F47" w:rsidP="002A665C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C2F47">
              <w:rPr>
                <w:b/>
                <w:u w:val="single"/>
              </w:rPr>
              <w:t xml:space="preserve">Периодический закон и Периодическая система химических элементов </w:t>
            </w:r>
            <w:proofErr w:type="spellStart"/>
            <w:r w:rsidRPr="00DC2F47">
              <w:rPr>
                <w:b/>
                <w:u w:val="single"/>
              </w:rPr>
              <w:t>Д.И.Менделеева</w:t>
            </w:r>
            <w:proofErr w:type="spellEnd"/>
            <w:r w:rsidRPr="00DC2F47">
              <w:rPr>
                <w:b/>
                <w:u w:val="single"/>
              </w:rPr>
              <w:t xml:space="preserve">. Строение атомов. Химическая связь. </w:t>
            </w:r>
            <w:proofErr w:type="spellStart"/>
            <w:r w:rsidRPr="00DC2F47">
              <w:rPr>
                <w:b/>
                <w:u w:val="single"/>
              </w:rPr>
              <w:t>Окислительно</w:t>
            </w:r>
            <w:proofErr w:type="spellEnd"/>
            <w:r w:rsidRPr="00DC2F47">
              <w:rPr>
                <w:b/>
                <w:u w:val="single"/>
              </w:rPr>
              <w:t>-восстановительные реакции.</w:t>
            </w:r>
          </w:p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3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 w:rsidRPr="008A5342">
              <w:t>длиннопериодная</w:t>
            </w:r>
            <w:proofErr w:type="spellEnd"/>
            <w:r w:rsidRPr="008A5342"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4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Строение атомов. Состав атомных ядер. Изотопы. Электроны.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5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Строение электронных оболочек атомов первых 20 химических элементов </w:t>
            </w:r>
            <w:r w:rsidRPr="008A5342">
              <w:lastRenderedPageBreak/>
              <w:t xml:space="preserve">Периодической системы Д.И. Менделеева. </w:t>
            </w:r>
          </w:p>
        </w:tc>
        <w:tc>
          <w:tcPr>
            <w:tcW w:w="1428" w:type="dxa"/>
          </w:tcPr>
          <w:p w:rsidR="00A8382A" w:rsidRDefault="00A8382A">
            <w:r>
              <w:lastRenderedPageBreak/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6</w:t>
            </w:r>
          </w:p>
        </w:tc>
        <w:tc>
          <w:tcPr>
            <w:tcW w:w="4318" w:type="dxa"/>
          </w:tcPr>
          <w:p w:rsidR="00A8382A" w:rsidRDefault="009C6C0F">
            <w:r w:rsidRPr="008A5342">
              <w:t>Строение электронных оболочек атомов первых 20 химических элементов Периодической системы Д.И. Менделеева.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7</w:t>
            </w:r>
          </w:p>
        </w:tc>
        <w:tc>
          <w:tcPr>
            <w:tcW w:w="4318" w:type="dxa"/>
          </w:tcPr>
          <w:p w:rsidR="00A8382A" w:rsidRDefault="009C6C0F">
            <w:r w:rsidRPr="008A5342">
              <w:t>Характеристика химического элемента по его положению в Периодической системе Д.И. Менделеева.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8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5</w:t>
            </w:r>
            <w:r w:rsidR="00A72F3D">
              <w:rPr>
                <w:lang w:val="en-US"/>
              </w:rPr>
              <w:t>9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Значение Периодического закона и Периодической системы химических элементов для развития науки и практики. Д.И. Менделеев - учёный и гражданин.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A72F3D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Химическая связь. Ковалентная (полярная и неполярная) связь. </w:t>
            </w:r>
            <w:proofErr w:type="spellStart"/>
            <w:r w:rsidRPr="008A5342">
              <w:t>Электроотрицательность</w:t>
            </w:r>
            <w:proofErr w:type="spellEnd"/>
            <w:r w:rsidRPr="008A5342">
              <w:t xml:space="preserve"> химических элементов</w:t>
            </w:r>
            <w:r>
              <w:t>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1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Ионная связь.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2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Степень окисления.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3</w:t>
            </w:r>
          </w:p>
        </w:tc>
        <w:tc>
          <w:tcPr>
            <w:tcW w:w="4318" w:type="dxa"/>
          </w:tcPr>
          <w:p w:rsidR="00A8382A" w:rsidRDefault="009C6C0F" w:rsidP="002A665C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A5342">
              <w:t>Окислительно</w:t>
            </w:r>
            <w:proofErr w:type="spellEnd"/>
            <w:r w:rsidRPr="008A5342">
              <w:t xml:space="preserve">-восстановительные реакции. Процессы окисления и восстановления. 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4</w:t>
            </w:r>
          </w:p>
        </w:tc>
        <w:tc>
          <w:tcPr>
            <w:tcW w:w="4318" w:type="dxa"/>
          </w:tcPr>
          <w:p w:rsidR="00A8382A" w:rsidRDefault="00294E8A" w:rsidP="002A665C">
            <w:pPr>
              <w:autoSpaceDE w:val="0"/>
              <w:autoSpaceDN w:val="0"/>
              <w:adjustRightInd w:val="0"/>
              <w:jc w:val="both"/>
            </w:pPr>
            <w:r w:rsidRPr="008A5342">
              <w:t>Окислители и восстановители.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5</w:t>
            </w:r>
          </w:p>
        </w:tc>
        <w:tc>
          <w:tcPr>
            <w:tcW w:w="4318" w:type="dxa"/>
          </w:tcPr>
          <w:p w:rsidR="00A8382A" w:rsidRDefault="00294E8A">
            <w:r>
              <w:t xml:space="preserve">Повторение и обобщение темы </w:t>
            </w:r>
            <w:r w:rsidRPr="009C6C0F">
              <w:t>«Периодический закон и Периодическая система химических элементов Д.И.</w:t>
            </w:r>
            <w:r>
              <w:t xml:space="preserve"> </w:t>
            </w:r>
            <w:r w:rsidRPr="009C6C0F">
              <w:t xml:space="preserve">Менделеева. Строение атомов. Химическая связь. </w:t>
            </w:r>
            <w:proofErr w:type="spellStart"/>
            <w:r w:rsidRPr="009C6C0F">
              <w:t>Окислит</w:t>
            </w:r>
            <w:r>
              <w:t>ельно</w:t>
            </w:r>
            <w:proofErr w:type="spellEnd"/>
            <w:r>
              <w:t>-восстановительные реакции»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6</w:t>
            </w:r>
          </w:p>
        </w:tc>
        <w:tc>
          <w:tcPr>
            <w:tcW w:w="4318" w:type="dxa"/>
          </w:tcPr>
          <w:p w:rsidR="00A8382A" w:rsidRDefault="00294E8A">
            <w:r>
              <w:t>Контрольная работа №3 по теме «</w:t>
            </w:r>
            <w:r w:rsidRPr="009C6C0F">
              <w:t>Периодический закон и</w:t>
            </w:r>
            <w:r w:rsidRPr="00DC2F47">
              <w:rPr>
                <w:b/>
                <w:u w:val="single"/>
              </w:rPr>
              <w:t xml:space="preserve"> </w:t>
            </w:r>
            <w:r w:rsidRPr="009C6C0F">
              <w:t xml:space="preserve">Периодическая система химических элементов </w:t>
            </w:r>
            <w:proofErr w:type="spellStart"/>
            <w:r w:rsidRPr="009C6C0F">
              <w:t>Д.И.Менделеева</w:t>
            </w:r>
            <w:proofErr w:type="spellEnd"/>
            <w:r w:rsidRPr="009C6C0F">
              <w:t xml:space="preserve">. Строение атомов. Химическая связь. </w:t>
            </w:r>
            <w:proofErr w:type="spellStart"/>
            <w:r w:rsidRPr="009C6C0F">
              <w:t>Окислительно</w:t>
            </w:r>
            <w:proofErr w:type="spellEnd"/>
            <w:r w:rsidRPr="009C6C0F">
              <w:t>-восстановительные реакции»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8382A" w:rsidTr="002A665C">
        <w:trPr>
          <w:jc w:val="center"/>
        </w:trPr>
        <w:tc>
          <w:tcPr>
            <w:tcW w:w="770" w:type="dxa"/>
          </w:tcPr>
          <w:p w:rsidR="00A8382A" w:rsidRPr="00A72F3D" w:rsidRDefault="00294E8A" w:rsidP="00A72F3D">
            <w:pPr>
              <w:rPr>
                <w:lang w:val="en-US"/>
              </w:rPr>
            </w:pPr>
            <w:r>
              <w:t>6</w:t>
            </w:r>
            <w:r w:rsidR="00A72F3D">
              <w:rPr>
                <w:lang w:val="en-US"/>
              </w:rPr>
              <w:t>7</w:t>
            </w:r>
          </w:p>
        </w:tc>
        <w:tc>
          <w:tcPr>
            <w:tcW w:w="4318" w:type="dxa"/>
          </w:tcPr>
          <w:p w:rsidR="00A8382A" w:rsidRDefault="009C6C0F">
            <w:r>
              <w:t>Решение расчетных задач по уравнениям химических реакций</w:t>
            </w:r>
          </w:p>
        </w:tc>
        <w:tc>
          <w:tcPr>
            <w:tcW w:w="1428" w:type="dxa"/>
          </w:tcPr>
          <w:p w:rsidR="00A8382A" w:rsidRDefault="00A8382A">
            <w:r>
              <w:t>1</w:t>
            </w:r>
          </w:p>
        </w:tc>
        <w:tc>
          <w:tcPr>
            <w:tcW w:w="2829" w:type="dxa"/>
          </w:tcPr>
          <w:p w:rsidR="00A8382A" w:rsidRDefault="00264157">
            <w:r w:rsidRPr="00264157">
              <w:t>https://resh.edu.ru/</w:t>
            </w:r>
          </w:p>
        </w:tc>
      </w:tr>
      <w:tr w:rsidR="00A72F3D" w:rsidTr="002A665C">
        <w:trPr>
          <w:jc w:val="center"/>
        </w:trPr>
        <w:tc>
          <w:tcPr>
            <w:tcW w:w="770" w:type="dxa"/>
          </w:tcPr>
          <w:p w:rsidR="00A72F3D" w:rsidRPr="00A72F3D" w:rsidRDefault="00A72F3D" w:rsidP="00A72F3D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8</w:t>
            </w:r>
          </w:p>
        </w:tc>
        <w:tc>
          <w:tcPr>
            <w:tcW w:w="4318" w:type="dxa"/>
          </w:tcPr>
          <w:p w:rsidR="00A72F3D" w:rsidRDefault="00A72F3D" w:rsidP="00A72F3D">
            <w:r>
              <w:t>Повторение и обобщение основных вопросов курса химии 8 класса</w:t>
            </w:r>
          </w:p>
        </w:tc>
        <w:tc>
          <w:tcPr>
            <w:tcW w:w="1428" w:type="dxa"/>
          </w:tcPr>
          <w:p w:rsidR="00A72F3D" w:rsidRDefault="00A72F3D" w:rsidP="00A72F3D">
            <w:r>
              <w:t>1</w:t>
            </w:r>
          </w:p>
        </w:tc>
        <w:tc>
          <w:tcPr>
            <w:tcW w:w="2829" w:type="dxa"/>
          </w:tcPr>
          <w:p w:rsidR="00A72F3D" w:rsidRDefault="00A72F3D" w:rsidP="00A72F3D">
            <w:r w:rsidRPr="00264157">
              <w:t>https://resh.edu.ru/</w:t>
            </w:r>
          </w:p>
        </w:tc>
      </w:tr>
    </w:tbl>
    <w:p w:rsidR="00F73FBE" w:rsidRDefault="00F73FBE"/>
    <w:p w:rsidR="00C452BC" w:rsidRDefault="00C452BC" w:rsidP="00F73FBE">
      <w:pPr>
        <w:rPr>
          <w:b/>
        </w:rPr>
      </w:pPr>
    </w:p>
    <w:p w:rsidR="00C452BC" w:rsidRDefault="00C452BC" w:rsidP="00F73FBE">
      <w:pPr>
        <w:rPr>
          <w:b/>
        </w:rPr>
      </w:pPr>
    </w:p>
    <w:p w:rsidR="00A72F3D" w:rsidRDefault="00A72F3D" w:rsidP="00F73FBE">
      <w:pPr>
        <w:rPr>
          <w:b/>
        </w:rPr>
      </w:pPr>
    </w:p>
    <w:p w:rsidR="00A72F3D" w:rsidRDefault="00A72F3D" w:rsidP="00F73FBE">
      <w:pPr>
        <w:rPr>
          <w:b/>
        </w:rPr>
      </w:pPr>
    </w:p>
    <w:p w:rsidR="00A72F3D" w:rsidRDefault="00A72F3D" w:rsidP="00F73FBE">
      <w:pPr>
        <w:rPr>
          <w:b/>
        </w:rPr>
      </w:pPr>
    </w:p>
    <w:p w:rsidR="00C452BC" w:rsidRDefault="00C452BC" w:rsidP="00F73FBE">
      <w:pPr>
        <w:rPr>
          <w:b/>
        </w:rPr>
      </w:pPr>
    </w:p>
    <w:p w:rsidR="00F73FBE" w:rsidRDefault="00F73FBE" w:rsidP="00F73FBE">
      <w:pPr>
        <w:rPr>
          <w:b/>
        </w:rPr>
      </w:pPr>
      <w:r>
        <w:rPr>
          <w:b/>
        </w:rPr>
        <w:t>Тематическое планирование 9 класс</w:t>
      </w:r>
    </w:p>
    <w:p w:rsidR="00A8382A" w:rsidRDefault="002802C8" w:rsidP="00F73FBE">
      <w:pPr>
        <w:rPr>
          <w:b/>
        </w:rPr>
      </w:pPr>
      <w:r>
        <w:rPr>
          <w:b/>
        </w:rPr>
        <w:t xml:space="preserve"> </w:t>
      </w:r>
    </w:p>
    <w:p w:rsidR="00EF0007" w:rsidRDefault="00EF0007" w:rsidP="00F73FBE">
      <w:pPr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0"/>
        <w:gridCol w:w="4318"/>
        <w:gridCol w:w="1428"/>
        <w:gridCol w:w="2829"/>
      </w:tblGrid>
      <w:tr w:rsidR="006A24E4" w:rsidTr="00592E3A">
        <w:tc>
          <w:tcPr>
            <w:tcW w:w="770" w:type="dxa"/>
          </w:tcPr>
          <w:p w:rsidR="006A24E4" w:rsidRDefault="006A24E4" w:rsidP="006A24E4">
            <w:r>
              <w:t>№п/п</w:t>
            </w:r>
          </w:p>
        </w:tc>
        <w:tc>
          <w:tcPr>
            <w:tcW w:w="4318" w:type="dxa"/>
          </w:tcPr>
          <w:p w:rsidR="006A24E4" w:rsidRDefault="006A24E4" w:rsidP="006A24E4">
            <w:r>
              <w:t>Тема урока</w:t>
            </w:r>
          </w:p>
        </w:tc>
        <w:tc>
          <w:tcPr>
            <w:tcW w:w="1428" w:type="dxa"/>
          </w:tcPr>
          <w:p w:rsidR="006A24E4" w:rsidRDefault="006A24E4" w:rsidP="006A24E4">
            <w:r>
              <w:t>Количество часов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Используемые электронные ресурсы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1</w:t>
            </w:r>
          </w:p>
        </w:tc>
        <w:tc>
          <w:tcPr>
            <w:tcW w:w="4318" w:type="dxa"/>
          </w:tcPr>
          <w:p w:rsidR="006A24E4" w:rsidRPr="00EF0007" w:rsidRDefault="006A24E4" w:rsidP="006A24E4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EF0007">
              <w:rPr>
                <w:b/>
                <w:u w:val="single"/>
              </w:rPr>
              <w:t>Вещество и химическая реакция.</w:t>
            </w:r>
          </w:p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Периодический закон. Периодическая система химических элементов Д.И. Менделеева. </w:t>
            </w:r>
            <w:r>
              <w:t>Инструктаж (вводный) по ТБ ИОТ 6,8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2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Строение атомов.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3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4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Строение вещества: виды химической связи.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5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Типы кристаллических решёток, зависимость свойств вещества от типа кристаллической решётки и вида химической связи.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6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Классификация и номенклатура неорганических веществ.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7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Химические свойства веществ, относящихся к различным классам неорганических соединений, генетическая связь неорганических веществ.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8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9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</w:t>
            </w:r>
            <w:r w:rsidR="00093435" w:rsidRPr="008A5342">
              <w:t>Понятие о химическом равновесии. Факторы, влияющие на скорость химической реакции и положение химического равновесия.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10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A5342">
              <w:t>Окислительно</w:t>
            </w:r>
            <w:proofErr w:type="spellEnd"/>
            <w:r w:rsidRPr="008A5342">
              <w:t xml:space="preserve">-восстановительные реакции, электронный баланс </w:t>
            </w:r>
            <w:proofErr w:type="spellStart"/>
            <w:r w:rsidRPr="008A5342">
              <w:lastRenderedPageBreak/>
              <w:t>окислительно</w:t>
            </w:r>
            <w:proofErr w:type="spellEnd"/>
            <w:r w:rsidRPr="008A5342">
              <w:t xml:space="preserve">-восстановительной реакции. </w:t>
            </w:r>
            <w:r w:rsidR="00093435" w:rsidRPr="008A5342">
              <w:t xml:space="preserve">Составление уравнений </w:t>
            </w:r>
            <w:proofErr w:type="spellStart"/>
            <w:r w:rsidR="00093435" w:rsidRPr="008A5342">
              <w:t>окислительно</w:t>
            </w:r>
            <w:proofErr w:type="spellEnd"/>
            <w:r w:rsidR="00093435" w:rsidRPr="008A5342">
              <w:t>-восстановительных реакций с использованием метода электронного баланса.</w:t>
            </w:r>
          </w:p>
        </w:tc>
        <w:tc>
          <w:tcPr>
            <w:tcW w:w="1428" w:type="dxa"/>
          </w:tcPr>
          <w:p w:rsidR="006A24E4" w:rsidRDefault="006A24E4" w:rsidP="006A24E4">
            <w:r>
              <w:lastRenderedPageBreak/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11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Теория электролитической диссоциации. Электролиты и </w:t>
            </w:r>
            <w:proofErr w:type="spellStart"/>
            <w:r w:rsidRPr="008A5342">
              <w:t>неэлектролиты</w:t>
            </w:r>
            <w:proofErr w:type="spellEnd"/>
            <w:r w:rsidRPr="008A5342">
              <w:t>. Катионы, анионы. Механизм диссоциации веществ с различными видами</w:t>
            </w:r>
            <w:r>
              <w:t xml:space="preserve"> </w:t>
            </w:r>
            <w:r w:rsidRPr="008A5342">
              <w:t>химической связи. Степень диссоциации. Сильные и слабые электролиты.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12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Реакции ионного обмена. Условия протекания реакций ионного обмена, полные и сокращённые ионные уравнения реакций.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13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Свойства кислот, оснований и солей в свете представлений об электролитической диссоциации.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14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Качественные реакции на ионы. Понятие о гидролизе солей.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15</w:t>
            </w:r>
          </w:p>
        </w:tc>
        <w:tc>
          <w:tcPr>
            <w:tcW w:w="4318" w:type="dxa"/>
          </w:tcPr>
          <w:p w:rsidR="006A24E4" w:rsidRDefault="006A24E4" w:rsidP="00093435">
            <w:r>
              <w:t xml:space="preserve">Практическая работа №1 по теме « </w:t>
            </w:r>
            <w:r w:rsidR="00093435">
              <w:t>Решение экспериментальных задач по теме «Вещество и химическая реакция</w:t>
            </w:r>
            <w:r>
              <w:t>» ИОТ 8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16</w:t>
            </w:r>
          </w:p>
        </w:tc>
        <w:tc>
          <w:tcPr>
            <w:tcW w:w="4318" w:type="dxa"/>
          </w:tcPr>
          <w:p w:rsidR="006A24E4" w:rsidRDefault="006A24E4" w:rsidP="006A24E4">
            <w:r>
              <w:t>Повторение и обобщение темы «Вещество и химическая реакция»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093435" w:rsidP="006A24E4">
            <w:r>
              <w:t>17</w:t>
            </w:r>
          </w:p>
        </w:tc>
        <w:tc>
          <w:tcPr>
            <w:tcW w:w="4318" w:type="dxa"/>
          </w:tcPr>
          <w:p w:rsidR="006A24E4" w:rsidRDefault="006A24E4" w:rsidP="006A24E4">
            <w:r>
              <w:t>Контрольная работа №1 по теме «Вещество и химическая реакция»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18</w:t>
            </w:r>
          </w:p>
        </w:tc>
        <w:tc>
          <w:tcPr>
            <w:tcW w:w="4318" w:type="dxa"/>
          </w:tcPr>
          <w:p w:rsidR="006A24E4" w:rsidRPr="009C679C" w:rsidRDefault="006A24E4" w:rsidP="006A24E4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9C679C">
              <w:rPr>
                <w:b/>
                <w:u w:val="single"/>
              </w:rPr>
              <w:t>Неметаллы и их соединения.</w:t>
            </w:r>
          </w:p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19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Химические свойства на примере хлора (взаимодействие с металлами, неметаллами, щелочами).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20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A5342">
              <w:t>Хлороводород</w:t>
            </w:r>
            <w:proofErr w:type="spellEnd"/>
            <w:r w:rsidRPr="008A5342">
              <w:t xml:space="preserve">. Соляная кислота, химические свойства, получение, применение. Действие хлора и </w:t>
            </w:r>
            <w:proofErr w:type="spellStart"/>
            <w:r w:rsidRPr="008A5342">
              <w:t>хлороводорода</w:t>
            </w:r>
            <w:proofErr w:type="spellEnd"/>
            <w:r w:rsidRPr="008A5342">
              <w:t xml:space="preserve"> на организм человека. Важнейшие хлориды и их нахождение в природе.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093435" w:rsidTr="00592E3A">
        <w:tc>
          <w:tcPr>
            <w:tcW w:w="770" w:type="dxa"/>
          </w:tcPr>
          <w:p w:rsidR="00093435" w:rsidRDefault="00682317" w:rsidP="006A24E4">
            <w:r>
              <w:t>21</w:t>
            </w:r>
          </w:p>
        </w:tc>
        <w:tc>
          <w:tcPr>
            <w:tcW w:w="4318" w:type="dxa"/>
          </w:tcPr>
          <w:p w:rsidR="00093435" w:rsidRPr="008A5342" w:rsidRDefault="00093435" w:rsidP="006A24E4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№2 «Получение соляной кислоты и изучение ее свойств»</w:t>
            </w:r>
          </w:p>
        </w:tc>
        <w:tc>
          <w:tcPr>
            <w:tcW w:w="1428" w:type="dxa"/>
          </w:tcPr>
          <w:p w:rsidR="00093435" w:rsidRDefault="00093435" w:rsidP="006A24E4">
            <w:r>
              <w:t>1</w:t>
            </w:r>
          </w:p>
        </w:tc>
        <w:tc>
          <w:tcPr>
            <w:tcW w:w="2829" w:type="dxa"/>
          </w:tcPr>
          <w:p w:rsidR="00093435" w:rsidRPr="00C27AE2" w:rsidRDefault="00093435" w:rsidP="006A24E4"/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22</w:t>
            </w:r>
          </w:p>
        </w:tc>
        <w:tc>
          <w:tcPr>
            <w:tcW w:w="4318" w:type="dxa"/>
          </w:tcPr>
          <w:p w:rsidR="00093435" w:rsidRPr="008A5342" w:rsidRDefault="006A24E4" w:rsidP="00093435">
            <w:pPr>
              <w:autoSpaceDE w:val="0"/>
              <w:autoSpaceDN w:val="0"/>
              <w:adjustRightInd w:val="0"/>
              <w:jc w:val="both"/>
            </w:pPr>
            <w:r w:rsidRPr="008A5342">
              <w:t>Общая характеристика элементов VIA-группы. Особенности строения атомов, характерные степени окисления.</w:t>
            </w:r>
            <w:r w:rsidR="00093435" w:rsidRPr="008A5342">
              <w:t xml:space="preserve"> Строение и физические свойства простых веществ - кислорода и серы. </w:t>
            </w:r>
            <w:r w:rsidR="00093435" w:rsidRPr="008A5342">
              <w:lastRenderedPageBreak/>
              <w:t xml:space="preserve">Аллотропные модификации кислорода и серы. Химические свойства серы. </w:t>
            </w:r>
          </w:p>
          <w:p w:rsidR="006A24E4" w:rsidRDefault="00093435" w:rsidP="00093435">
            <w:pPr>
              <w:autoSpaceDE w:val="0"/>
              <w:autoSpaceDN w:val="0"/>
              <w:adjustRightInd w:val="0"/>
              <w:jc w:val="both"/>
            </w:pPr>
            <w:r w:rsidRPr="008A5342">
              <w:t>атомов, характерные степени окисления.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lastRenderedPageBreak/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23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Сероводород, строение, физические и химические свойства. Оксиды серы как представители кислотных оксидов.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24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Серная кислота, физические и химические свойства (общие как представителя класса кислот и специфические). </w:t>
            </w:r>
            <w:r w:rsidR="00093435" w:rsidRPr="008A5342">
              <w:t>Химические реакции, лежащие в основе промышленного способа получения серной кислоты.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25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Применение.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26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Общая характеристика элементов VA-группы. Особенности строения</w:t>
            </w:r>
            <w:r>
              <w:t>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27</w:t>
            </w:r>
          </w:p>
        </w:tc>
        <w:tc>
          <w:tcPr>
            <w:tcW w:w="4318" w:type="dxa"/>
          </w:tcPr>
          <w:p w:rsidR="006A24E4" w:rsidRDefault="006A24E4" w:rsidP="006A24E4">
            <w:r>
              <w:t xml:space="preserve">Азот, распространение в природе, физические и химические свойства. Круговорот азота в природе.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28</w:t>
            </w:r>
          </w:p>
        </w:tc>
        <w:tc>
          <w:tcPr>
            <w:tcW w:w="4318" w:type="dxa"/>
          </w:tcPr>
          <w:p w:rsidR="006A24E4" w:rsidRDefault="006A24E4" w:rsidP="006A24E4">
            <w:r>
              <w:t>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093435" w:rsidTr="00592E3A">
        <w:tc>
          <w:tcPr>
            <w:tcW w:w="770" w:type="dxa"/>
          </w:tcPr>
          <w:p w:rsidR="00093435" w:rsidRDefault="00682317" w:rsidP="006A24E4">
            <w:r>
              <w:t>29</w:t>
            </w:r>
          </w:p>
        </w:tc>
        <w:tc>
          <w:tcPr>
            <w:tcW w:w="4318" w:type="dxa"/>
          </w:tcPr>
          <w:p w:rsidR="00093435" w:rsidRDefault="00093435" w:rsidP="006A24E4">
            <w:r>
              <w:t>Практическая работа №3 по теме «Получение аммиака и изучение его свойств» ИОТ 8</w:t>
            </w:r>
          </w:p>
        </w:tc>
        <w:tc>
          <w:tcPr>
            <w:tcW w:w="1428" w:type="dxa"/>
          </w:tcPr>
          <w:p w:rsidR="00093435" w:rsidRDefault="00682317" w:rsidP="006A24E4">
            <w:r>
              <w:t>1</w:t>
            </w:r>
          </w:p>
        </w:tc>
        <w:tc>
          <w:tcPr>
            <w:tcW w:w="2829" w:type="dxa"/>
          </w:tcPr>
          <w:p w:rsidR="00093435" w:rsidRPr="00C27AE2" w:rsidRDefault="00093435" w:rsidP="006A24E4"/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30</w:t>
            </w:r>
          </w:p>
        </w:tc>
        <w:tc>
          <w:tcPr>
            <w:tcW w:w="4318" w:type="dxa"/>
          </w:tcPr>
          <w:p w:rsidR="006A24E4" w:rsidRDefault="006A24E4" w:rsidP="006A24E4">
            <w:r>
              <w:t xml:space="preserve">Азотная кислота, её получение, физические и химические свойства (общие как представителя класса кислот и специфические). </w:t>
            </w:r>
            <w:r w:rsidR="00682317">
              <w:t>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31</w:t>
            </w:r>
          </w:p>
        </w:tc>
        <w:tc>
          <w:tcPr>
            <w:tcW w:w="4318" w:type="dxa"/>
          </w:tcPr>
          <w:p w:rsidR="006A24E4" w:rsidRDefault="006A24E4" w:rsidP="006A24E4">
            <w:r>
              <w:t>Фосфор, аллотропные модификации фосфора, физические и химические свойства.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32</w:t>
            </w:r>
          </w:p>
        </w:tc>
        <w:tc>
          <w:tcPr>
            <w:tcW w:w="4318" w:type="dxa"/>
          </w:tcPr>
          <w:p w:rsidR="006A24E4" w:rsidRDefault="006A24E4" w:rsidP="006A24E4">
            <w:r>
              <w:t xml:space="preserve">Оксид фосфора (V) и фосфорная кислота, физические и химические свойства, получение. Использование </w:t>
            </w:r>
            <w:r>
              <w:lastRenderedPageBreak/>
              <w:t>фосфатов в качестве минеральных удобрений.</w:t>
            </w:r>
          </w:p>
        </w:tc>
        <w:tc>
          <w:tcPr>
            <w:tcW w:w="1428" w:type="dxa"/>
          </w:tcPr>
          <w:p w:rsidR="006A24E4" w:rsidRDefault="006A24E4" w:rsidP="006A24E4">
            <w:r>
              <w:lastRenderedPageBreak/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33</w:t>
            </w:r>
          </w:p>
        </w:tc>
        <w:tc>
          <w:tcPr>
            <w:tcW w:w="4318" w:type="dxa"/>
          </w:tcPr>
          <w:p w:rsidR="006A24E4" w:rsidRDefault="006A24E4" w:rsidP="006A24E4">
            <w:r>
              <w:t>Общая характеристика элементов IVA-группы. Особенности строения атомов, характерные степени окисления.</w:t>
            </w:r>
            <w:r w:rsidR="00682317" w:rsidRPr="008A5342">
              <w:t xml:space="preserve"> Углерод, аллотропные модификации, распространение в природе, физические и химические свойства. Адсорбция.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34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 xml:space="preserve">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35</w:t>
            </w:r>
          </w:p>
        </w:tc>
        <w:tc>
          <w:tcPr>
            <w:tcW w:w="4318" w:type="dxa"/>
          </w:tcPr>
          <w:p w:rsidR="00682317" w:rsidRPr="008A5342" w:rsidRDefault="00682317" w:rsidP="006A24E4">
            <w:r>
              <w:t>Практическая работа №4 «Получение углекислого газа и изучение его свойств» ИОТ 8</w:t>
            </w:r>
          </w:p>
        </w:tc>
        <w:tc>
          <w:tcPr>
            <w:tcW w:w="1428" w:type="dxa"/>
          </w:tcPr>
          <w:p w:rsidR="00682317" w:rsidRDefault="00682317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36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37</w:t>
            </w:r>
          </w:p>
        </w:tc>
        <w:tc>
          <w:tcPr>
            <w:tcW w:w="4318" w:type="dxa"/>
          </w:tcPr>
          <w:p w:rsidR="006A24E4" w:rsidRPr="008A5342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      </w:r>
          </w:p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38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Кремний, его физические и химические свойства, получение и применение. Соединения кремния в природе.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39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Общие представления об оксиде кремния(1У)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</w:t>
            </w:r>
            <w:r w:rsidRPr="008A5342">
              <w:lastRenderedPageBreak/>
              <w:t>использования строительных материалов в повседневной жизни.</w:t>
            </w:r>
          </w:p>
        </w:tc>
        <w:tc>
          <w:tcPr>
            <w:tcW w:w="1428" w:type="dxa"/>
          </w:tcPr>
          <w:p w:rsidR="006A24E4" w:rsidRDefault="006A24E4" w:rsidP="006A24E4">
            <w:r>
              <w:lastRenderedPageBreak/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40</w:t>
            </w:r>
          </w:p>
        </w:tc>
        <w:tc>
          <w:tcPr>
            <w:tcW w:w="4318" w:type="dxa"/>
          </w:tcPr>
          <w:p w:rsidR="006A24E4" w:rsidRDefault="00682317" w:rsidP="00682317">
            <w:r>
              <w:t>Практическая работа № 5</w:t>
            </w:r>
            <w:r w:rsidR="006A24E4">
              <w:t xml:space="preserve"> по теме «</w:t>
            </w:r>
            <w:r>
              <w:t>Важнейшие неметаллы и их соединения</w:t>
            </w:r>
            <w:r w:rsidR="006A24E4">
              <w:t>» ИОТ 8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41</w:t>
            </w:r>
          </w:p>
        </w:tc>
        <w:tc>
          <w:tcPr>
            <w:tcW w:w="4318" w:type="dxa"/>
          </w:tcPr>
          <w:p w:rsidR="006A24E4" w:rsidRDefault="006A24E4" w:rsidP="006A24E4">
            <w:r>
              <w:t>Повторение и обобщение темы  «Неметаллы и их соединения»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42</w:t>
            </w:r>
          </w:p>
        </w:tc>
        <w:tc>
          <w:tcPr>
            <w:tcW w:w="4318" w:type="dxa"/>
          </w:tcPr>
          <w:p w:rsidR="006A24E4" w:rsidRDefault="006A24E4" w:rsidP="006A24E4">
            <w:r>
              <w:t xml:space="preserve">Контрольная работа №2 по теме «Неметаллы и их соединения»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43</w:t>
            </w:r>
          </w:p>
        </w:tc>
        <w:tc>
          <w:tcPr>
            <w:tcW w:w="4318" w:type="dxa"/>
          </w:tcPr>
          <w:p w:rsidR="006A24E4" w:rsidRPr="00DD697A" w:rsidRDefault="006A24E4" w:rsidP="006A24E4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DD697A">
              <w:rPr>
                <w:b/>
                <w:u w:val="single"/>
              </w:rPr>
              <w:t>Металлы и их соединения.</w:t>
            </w:r>
          </w:p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Общая характеристика химических элементов - металлов на основании их положения в Периодической системе химических элементов </w:t>
            </w:r>
            <w:proofErr w:type="spellStart"/>
            <w:r w:rsidRPr="008A5342">
              <w:t>Д.И.Менделеева</w:t>
            </w:r>
            <w:proofErr w:type="spellEnd"/>
            <w:r w:rsidRPr="008A5342">
              <w:t xml:space="preserve">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44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45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46</w:t>
            </w:r>
          </w:p>
        </w:tc>
        <w:tc>
          <w:tcPr>
            <w:tcW w:w="4318" w:type="dxa"/>
          </w:tcPr>
          <w:p w:rsidR="006A24E4" w:rsidRDefault="006A24E4" w:rsidP="006A24E4">
            <w:r w:rsidRPr="008A5342">
      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47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5342">
              <w:t>Щелочно-земельные</w:t>
            </w:r>
            <w:proofErr w:type="gramEnd"/>
            <w:r w:rsidRPr="008A5342">
              <w:t xml:space="preserve"> металлы магний и кальций: положение в Периодической системе химических элементов </w:t>
            </w:r>
            <w:proofErr w:type="spellStart"/>
            <w:r w:rsidRPr="008A5342">
              <w:t>Д.И.Менделеева</w:t>
            </w:r>
            <w:proofErr w:type="spellEnd"/>
            <w:r w:rsidRPr="008A5342">
              <w:t xml:space="preserve">, строение их атомов, нахождение в природе. Физические и химические свойства магния и кальция. Важнейшие соединения </w:t>
            </w:r>
            <w:r>
              <w:t>кальция (оксид, гидроксид, соли</w:t>
            </w:r>
            <w:r w:rsidRPr="008A5342">
              <w:t xml:space="preserve">).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lastRenderedPageBreak/>
              <w:t>48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Жёсткость воды и способы её устранения.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49</w:t>
            </w:r>
          </w:p>
        </w:tc>
        <w:tc>
          <w:tcPr>
            <w:tcW w:w="4318" w:type="dxa"/>
          </w:tcPr>
          <w:p w:rsidR="00682317" w:rsidRPr="008A5342" w:rsidRDefault="00682317" w:rsidP="006A24E4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№6 «Жесткость воды и методы ее устранения»</w:t>
            </w:r>
          </w:p>
        </w:tc>
        <w:tc>
          <w:tcPr>
            <w:tcW w:w="1428" w:type="dxa"/>
          </w:tcPr>
          <w:p w:rsidR="00682317" w:rsidRDefault="00682317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50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51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52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      </w:r>
            <w:proofErr w:type="spellStart"/>
            <w:r w:rsidRPr="008A5342">
              <w:t>соли</w:t>
            </w:r>
            <w:proofErr w:type="spellEnd"/>
            <w:r w:rsidRPr="008A5342">
              <w:t xml:space="preserve"> железа (II) и железа (III), их состав, свойства и получение.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53</w:t>
            </w:r>
          </w:p>
        </w:tc>
        <w:tc>
          <w:tcPr>
            <w:tcW w:w="4318" w:type="dxa"/>
          </w:tcPr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      </w:r>
            <w:proofErr w:type="spellStart"/>
            <w:r w:rsidRPr="008A5342">
              <w:t>соли</w:t>
            </w:r>
            <w:proofErr w:type="spellEnd"/>
            <w:r w:rsidRPr="008A5342">
              <w:t xml:space="preserve"> железа (II) и железа (III), их состав, свойства и получение.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54</w:t>
            </w:r>
          </w:p>
        </w:tc>
        <w:tc>
          <w:tcPr>
            <w:tcW w:w="4318" w:type="dxa"/>
          </w:tcPr>
          <w:p w:rsidR="006A24E4" w:rsidRDefault="00682317" w:rsidP="006A24E4">
            <w:pPr>
              <w:autoSpaceDE w:val="0"/>
              <w:autoSpaceDN w:val="0"/>
              <w:adjustRightInd w:val="0"/>
              <w:jc w:val="both"/>
            </w:pPr>
            <w:r>
              <w:t>Практическая работа №7</w:t>
            </w:r>
            <w:r w:rsidR="006A24E4">
              <w:t xml:space="preserve"> по теме «Р</w:t>
            </w:r>
            <w:r w:rsidR="006A24E4" w:rsidRPr="008A5342">
              <w:t xml:space="preserve">ешение экспериментальных задач по теме «Важнейшие металлы и их соединения». </w:t>
            </w:r>
            <w:r w:rsidR="006A24E4">
              <w:t>ИОТ 8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55</w:t>
            </w:r>
          </w:p>
        </w:tc>
        <w:tc>
          <w:tcPr>
            <w:tcW w:w="4318" w:type="dxa"/>
          </w:tcPr>
          <w:p w:rsidR="006A24E4" w:rsidRDefault="00DE6445" w:rsidP="006A24E4">
            <w:r>
              <w:t>Решение расчетных задач различных типов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56</w:t>
            </w:r>
          </w:p>
        </w:tc>
        <w:tc>
          <w:tcPr>
            <w:tcW w:w="4318" w:type="dxa"/>
          </w:tcPr>
          <w:p w:rsidR="006A24E4" w:rsidRDefault="00DE6445" w:rsidP="006A24E4">
            <w:r>
              <w:t>Решение расчетных задач различных типов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682317" w:rsidP="006A24E4">
            <w:r>
              <w:t>57</w:t>
            </w:r>
          </w:p>
        </w:tc>
        <w:tc>
          <w:tcPr>
            <w:tcW w:w="4318" w:type="dxa"/>
          </w:tcPr>
          <w:p w:rsidR="006A24E4" w:rsidRDefault="00DE6445" w:rsidP="006A24E4">
            <w:r>
              <w:t>Решение расчетных задач различных типов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58</w:t>
            </w:r>
          </w:p>
        </w:tc>
        <w:tc>
          <w:tcPr>
            <w:tcW w:w="4318" w:type="dxa"/>
          </w:tcPr>
          <w:p w:rsidR="00682317" w:rsidRDefault="00DE6445" w:rsidP="006A24E4">
            <w:r>
              <w:t>Решение расчетных задач различных типов</w:t>
            </w:r>
          </w:p>
        </w:tc>
        <w:tc>
          <w:tcPr>
            <w:tcW w:w="1428" w:type="dxa"/>
          </w:tcPr>
          <w:p w:rsidR="00682317" w:rsidRDefault="00DE6445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59</w:t>
            </w:r>
          </w:p>
        </w:tc>
        <w:tc>
          <w:tcPr>
            <w:tcW w:w="4318" w:type="dxa"/>
          </w:tcPr>
          <w:p w:rsidR="00682317" w:rsidRDefault="00DE6445" w:rsidP="006A24E4">
            <w:r>
              <w:t>Решение расчетных задач различных типов</w:t>
            </w:r>
          </w:p>
        </w:tc>
        <w:tc>
          <w:tcPr>
            <w:tcW w:w="1428" w:type="dxa"/>
          </w:tcPr>
          <w:p w:rsidR="00682317" w:rsidRDefault="00DE6445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60</w:t>
            </w:r>
          </w:p>
        </w:tc>
        <w:tc>
          <w:tcPr>
            <w:tcW w:w="4318" w:type="dxa"/>
          </w:tcPr>
          <w:p w:rsidR="00682317" w:rsidRDefault="00DE6445" w:rsidP="006A24E4">
            <w:r>
              <w:t>Повторение и обобщение темы «Металлы и их соединения»</w:t>
            </w:r>
          </w:p>
        </w:tc>
        <w:tc>
          <w:tcPr>
            <w:tcW w:w="1428" w:type="dxa"/>
          </w:tcPr>
          <w:p w:rsidR="00682317" w:rsidRDefault="00DE6445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t>61</w:t>
            </w:r>
          </w:p>
        </w:tc>
        <w:tc>
          <w:tcPr>
            <w:tcW w:w="4318" w:type="dxa"/>
          </w:tcPr>
          <w:p w:rsidR="00682317" w:rsidRDefault="00DE6445" w:rsidP="006A24E4">
            <w:r>
              <w:t>Контрольная работа №3 по теме «Металлы и их соединения»</w:t>
            </w:r>
          </w:p>
        </w:tc>
        <w:tc>
          <w:tcPr>
            <w:tcW w:w="1428" w:type="dxa"/>
          </w:tcPr>
          <w:p w:rsidR="00682317" w:rsidRDefault="00DE6445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82317" w:rsidTr="00592E3A">
        <w:tc>
          <w:tcPr>
            <w:tcW w:w="770" w:type="dxa"/>
          </w:tcPr>
          <w:p w:rsidR="00682317" w:rsidRDefault="00682317" w:rsidP="006A24E4">
            <w:r>
              <w:lastRenderedPageBreak/>
              <w:t>62</w:t>
            </w:r>
          </w:p>
        </w:tc>
        <w:tc>
          <w:tcPr>
            <w:tcW w:w="4318" w:type="dxa"/>
          </w:tcPr>
          <w:p w:rsidR="00682317" w:rsidRDefault="00DE6445" w:rsidP="006A24E4">
            <w:r>
              <w:t>Анализ контрольной работы</w:t>
            </w:r>
          </w:p>
        </w:tc>
        <w:tc>
          <w:tcPr>
            <w:tcW w:w="1428" w:type="dxa"/>
          </w:tcPr>
          <w:p w:rsidR="00682317" w:rsidRDefault="00DE6445" w:rsidP="006A24E4">
            <w:r>
              <w:t>1</w:t>
            </w:r>
          </w:p>
        </w:tc>
        <w:tc>
          <w:tcPr>
            <w:tcW w:w="2829" w:type="dxa"/>
          </w:tcPr>
          <w:p w:rsidR="00682317" w:rsidRPr="00C27AE2" w:rsidRDefault="00682317" w:rsidP="006A24E4"/>
        </w:tc>
      </w:tr>
      <w:tr w:rsidR="006A24E4" w:rsidTr="00592E3A">
        <w:tc>
          <w:tcPr>
            <w:tcW w:w="770" w:type="dxa"/>
          </w:tcPr>
          <w:p w:rsidR="006A24E4" w:rsidRDefault="00DE6445" w:rsidP="006A24E4">
            <w:r>
              <w:t>63</w:t>
            </w:r>
          </w:p>
        </w:tc>
        <w:tc>
          <w:tcPr>
            <w:tcW w:w="4318" w:type="dxa"/>
          </w:tcPr>
          <w:p w:rsidR="006A24E4" w:rsidRPr="00567F3A" w:rsidRDefault="006A24E4" w:rsidP="006A24E4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567F3A">
              <w:rPr>
                <w:b/>
                <w:u w:val="single"/>
              </w:rPr>
              <w:t>Химия и окружающая среда.</w:t>
            </w:r>
          </w:p>
          <w:p w:rsidR="006A24E4" w:rsidRDefault="006A24E4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6A24E4" w:rsidTr="00592E3A">
        <w:tc>
          <w:tcPr>
            <w:tcW w:w="770" w:type="dxa"/>
          </w:tcPr>
          <w:p w:rsidR="006A24E4" w:rsidRDefault="00DE6445" w:rsidP="006A24E4">
            <w:r>
              <w:t>64</w:t>
            </w:r>
          </w:p>
        </w:tc>
        <w:tc>
          <w:tcPr>
            <w:tcW w:w="4318" w:type="dxa"/>
          </w:tcPr>
          <w:p w:rsidR="006A24E4" w:rsidRDefault="006A24E4" w:rsidP="00DE6445">
            <w:pPr>
              <w:autoSpaceDE w:val="0"/>
              <w:autoSpaceDN w:val="0"/>
              <w:adjustRightInd w:val="0"/>
              <w:jc w:val="both"/>
            </w:pPr>
            <w:r w:rsidRPr="008A5342">
              <w:t xml:space="preserve">Химическое загрязнение окружающей среды (предельная допустимая концентрация веществ (далее - ПДК). 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Pr="00C27AE2" w:rsidRDefault="006A24E4" w:rsidP="006A24E4">
            <w:r w:rsidRPr="00C27AE2">
              <w:t>https://resh.edu.ru/</w:t>
            </w:r>
          </w:p>
        </w:tc>
      </w:tr>
      <w:tr w:rsidR="00DE6445" w:rsidTr="00592E3A">
        <w:tc>
          <w:tcPr>
            <w:tcW w:w="770" w:type="dxa"/>
          </w:tcPr>
          <w:p w:rsidR="00DE6445" w:rsidRDefault="00DE6445" w:rsidP="006A24E4">
            <w:r>
              <w:t>65</w:t>
            </w:r>
          </w:p>
        </w:tc>
        <w:tc>
          <w:tcPr>
            <w:tcW w:w="4318" w:type="dxa"/>
          </w:tcPr>
          <w:p w:rsidR="00DE6445" w:rsidRPr="008A5342" w:rsidRDefault="00DE6445" w:rsidP="006A24E4">
            <w:pPr>
              <w:autoSpaceDE w:val="0"/>
              <w:autoSpaceDN w:val="0"/>
              <w:adjustRightInd w:val="0"/>
              <w:jc w:val="both"/>
            </w:pPr>
            <w:r w:rsidRPr="008A5342">
              <w:t>Роль химии в решении экологических проблем.</w:t>
            </w:r>
          </w:p>
        </w:tc>
        <w:tc>
          <w:tcPr>
            <w:tcW w:w="1428" w:type="dxa"/>
          </w:tcPr>
          <w:p w:rsidR="00DE6445" w:rsidRDefault="00DE6445" w:rsidP="006A24E4">
            <w:r>
              <w:t>1</w:t>
            </w:r>
          </w:p>
        </w:tc>
        <w:tc>
          <w:tcPr>
            <w:tcW w:w="2829" w:type="dxa"/>
          </w:tcPr>
          <w:p w:rsidR="00DE6445" w:rsidRPr="00C27AE2" w:rsidRDefault="00DE6445" w:rsidP="006A24E4"/>
        </w:tc>
      </w:tr>
      <w:tr w:rsidR="00DE6445" w:rsidTr="00592E3A">
        <w:tc>
          <w:tcPr>
            <w:tcW w:w="770" w:type="dxa"/>
          </w:tcPr>
          <w:p w:rsidR="00DE6445" w:rsidRDefault="00DE6445" w:rsidP="006A24E4">
            <w:r>
              <w:t>66</w:t>
            </w:r>
          </w:p>
        </w:tc>
        <w:tc>
          <w:tcPr>
            <w:tcW w:w="4318" w:type="dxa"/>
          </w:tcPr>
          <w:p w:rsidR="00DE6445" w:rsidRPr="008A5342" w:rsidRDefault="00DE6445" w:rsidP="006A24E4">
            <w:pPr>
              <w:autoSpaceDE w:val="0"/>
              <w:autoSpaceDN w:val="0"/>
              <w:adjustRightInd w:val="0"/>
              <w:jc w:val="both"/>
            </w:pPr>
            <w:r>
              <w:t>Повторение и обобщение основных вопросов курса химии 9 класса</w:t>
            </w:r>
          </w:p>
        </w:tc>
        <w:tc>
          <w:tcPr>
            <w:tcW w:w="1428" w:type="dxa"/>
          </w:tcPr>
          <w:p w:rsidR="00DE6445" w:rsidRDefault="00DE6445" w:rsidP="006A24E4">
            <w:r>
              <w:t>1</w:t>
            </w:r>
          </w:p>
        </w:tc>
        <w:tc>
          <w:tcPr>
            <w:tcW w:w="2829" w:type="dxa"/>
          </w:tcPr>
          <w:p w:rsidR="00DE6445" w:rsidRPr="00C27AE2" w:rsidRDefault="00DE6445" w:rsidP="006A24E4"/>
        </w:tc>
      </w:tr>
      <w:tr w:rsidR="00DE6445" w:rsidTr="00592E3A">
        <w:tc>
          <w:tcPr>
            <w:tcW w:w="770" w:type="dxa"/>
          </w:tcPr>
          <w:p w:rsidR="00DE6445" w:rsidRDefault="00DE6445" w:rsidP="006A24E4">
            <w:r>
              <w:t>67</w:t>
            </w:r>
          </w:p>
        </w:tc>
        <w:tc>
          <w:tcPr>
            <w:tcW w:w="4318" w:type="dxa"/>
          </w:tcPr>
          <w:p w:rsidR="00DE6445" w:rsidRPr="008A5342" w:rsidRDefault="00DE6445" w:rsidP="006A24E4">
            <w:pPr>
              <w:autoSpaceDE w:val="0"/>
              <w:autoSpaceDN w:val="0"/>
              <w:adjustRightInd w:val="0"/>
              <w:jc w:val="both"/>
            </w:pPr>
            <w:r>
              <w:t>Повторение и обобщение основных вопросов курса химии 9 класса</w:t>
            </w:r>
          </w:p>
        </w:tc>
        <w:tc>
          <w:tcPr>
            <w:tcW w:w="1428" w:type="dxa"/>
          </w:tcPr>
          <w:p w:rsidR="00DE6445" w:rsidRDefault="00DE6445" w:rsidP="006A24E4">
            <w:r>
              <w:t>1</w:t>
            </w:r>
          </w:p>
        </w:tc>
        <w:tc>
          <w:tcPr>
            <w:tcW w:w="2829" w:type="dxa"/>
          </w:tcPr>
          <w:p w:rsidR="00DE6445" w:rsidRPr="00C27AE2" w:rsidRDefault="00DE6445" w:rsidP="006A24E4"/>
        </w:tc>
      </w:tr>
      <w:tr w:rsidR="006A24E4" w:rsidTr="00592E3A">
        <w:tc>
          <w:tcPr>
            <w:tcW w:w="770" w:type="dxa"/>
          </w:tcPr>
          <w:p w:rsidR="006A24E4" w:rsidRDefault="006A24E4" w:rsidP="006A24E4">
            <w:r>
              <w:t>68</w:t>
            </w:r>
          </w:p>
        </w:tc>
        <w:tc>
          <w:tcPr>
            <w:tcW w:w="4318" w:type="dxa"/>
          </w:tcPr>
          <w:p w:rsidR="006A24E4" w:rsidRDefault="006A24E4" w:rsidP="006A24E4">
            <w:r>
              <w:t>Повторение и обобщение основных вопросов курса химии 9 класса</w:t>
            </w:r>
          </w:p>
        </w:tc>
        <w:tc>
          <w:tcPr>
            <w:tcW w:w="1428" w:type="dxa"/>
          </w:tcPr>
          <w:p w:rsidR="006A24E4" w:rsidRDefault="006A24E4" w:rsidP="006A24E4">
            <w:r>
              <w:t>1</w:t>
            </w:r>
          </w:p>
        </w:tc>
        <w:tc>
          <w:tcPr>
            <w:tcW w:w="2829" w:type="dxa"/>
          </w:tcPr>
          <w:p w:rsidR="006A24E4" w:rsidRDefault="006A24E4" w:rsidP="006A24E4">
            <w:r w:rsidRPr="00C27AE2">
              <w:t>https://resh.edu.ru/</w:t>
            </w:r>
          </w:p>
        </w:tc>
      </w:tr>
    </w:tbl>
    <w:p w:rsidR="00A8382A" w:rsidRDefault="00A8382A" w:rsidP="00F73FBE">
      <w:pPr>
        <w:rPr>
          <w:b/>
        </w:rPr>
      </w:pPr>
    </w:p>
    <w:p w:rsidR="00F73FBE" w:rsidRDefault="00F73FBE" w:rsidP="00F73FBE">
      <w:pPr>
        <w:rPr>
          <w:b/>
        </w:rPr>
      </w:pPr>
    </w:p>
    <w:p w:rsidR="00F73FBE" w:rsidRDefault="00F73FBE"/>
    <w:p w:rsidR="00F73FBE" w:rsidRDefault="00F73FBE"/>
    <w:sectPr w:rsidR="00F73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E06"/>
    <w:multiLevelType w:val="hybridMultilevel"/>
    <w:tmpl w:val="CD2A415E"/>
    <w:lvl w:ilvl="0" w:tplc="9FC4C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0523F7"/>
    <w:multiLevelType w:val="hybridMultilevel"/>
    <w:tmpl w:val="5142DC5C"/>
    <w:lvl w:ilvl="0" w:tplc="3B243464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660711"/>
    <w:multiLevelType w:val="hybridMultilevel"/>
    <w:tmpl w:val="740C883E"/>
    <w:lvl w:ilvl="0" w:tplc="2BCED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95C43"/>
    <w:multiLevelType w:val="hybridMultilevel"/>
    <w:tmpl w:val="FEBC1180"/>
    <w:lvl w:ilvl="0" w:tplc="89A2760A">
      <w:start w:val="1"/>
      <w:numFmt w:val="decimal"/>
      <w:lvlText w:val="%1)"/>
      <w:lvlJc w:val="left"/>
      <w:pPr>
        <w:ind w:left="11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AA"/>
    <w:rsid w:val="00041324"/>
    <w:rsid w:val="0007481F"/>
    <w:rsid w:val="00093435"/>
    <w:rsid w:val="001906EA"/>
    <w:rsid w:val="002470AA"/>
    <w:rsid w:val="00264157"/>
    <w:rsid w:val="002802C8"/>
    <w:rsid w:val="00294E8A"/>
    <w:rsid w:val="002A665C"/>
    <w:rsid w:val="003A561A"/>
    <w:rsid w:val="00567F3A"/>
    <w:rsid w:val="00590E1B"/>
    <w:rsid w:val="00592E3A"/>
    <w:rsid w:val="00682317"/>
    <w:rsid w:val="006A24E4"/>
    <w:rsid w:val="006C316D"/>
    <w:rsid w:val="006D56AB"/>
    <w:rsid w:val="00772B93"/>
    <w:rsid w:val="008B572C"/>
    <w:rsid w:val="009410A0"/>
    <w:rsid w:val="009C679C"/>
    <w:rsid w:val="009C6C0F"/>
    <w:rsid w:val="00A07535"/>
    <w:rsid w:val="00A72F3D"/>
    <w:rsid w:val="00A732D8"/>
    <w:rsid w:val="00A8382A"/>
    <w:rsid w:val="00BA0CA3"/>
    <w:rsid w:val="00BD4ECE"/>
    <w:rsid w:val="00C452BC"/>
    <w:rsid w:val="00CF5519"/>
    <w:rsid w:val="00DC2F47"/>
    <w:rsid w:val="00DD697A"/>
    <w:rsid w:val="00DE6445"/>
    <w:rsid w:val="00EA7EA2"/>
    <w:rsid w:val="00EC33B2"/>
    <w:rsid w:val="00EF0007"/>
    <w:rsid w:val="00F73FBE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B2EDD"/>
  <w15:chartTrackingRefBased/>
  <w15:docId w15:val="{FB71D8B7-AAB3-4100-9B73-C637F006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A7E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EA7EA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73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23</Pages>
  <Words>8423</Words>
  <Characters>48017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Митряхина И.С.</cp:lastModifiedBy>
  <cp:revision>24</cp:revision>
  <dcterms:created xsi:type="dcterms:W3CDTF">2023-08-07T10:34:00Z</dcterms:created>
  <dcterms:modified xsi:type="dcterms:W3CDTF">2025-02-17T08:59:00Z</dcterms:modified>
</cp:coreProperties>
</file>