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C24F91" w:rsidRPr="002160DE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F91" w:rsidRPr="002160DE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F91" w:rsidRPr="002160DE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-31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0"/>
        <w:gridCol w:w="4451"/>
      </w:tblGrid>
      <w:tr w:rsidR="00C24F91" w:rsidRPr="002160DE" w:rsidTr="00AD61E4">
        <w:tc>
          <w:tcPr>
            <w:tcW w:w="5353" w:type="dxa"/>
            <w:hideMark/>
          </w:tcPr>
          <w:p w:rsidR="00C24F91" w:rsidRPr="002160DE" w:rsidRDefault="00C24F91" w:rsidP="00417B60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                                                                             </w:t>
            </w:r>
          </w:p>
          <w:p w:rsidR="00C24F91" w:rsidRPr="002160DE" w:rsidRDefault="00C24F91" w:rsidP="00417B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                               </w:t>
            </w:r>
          </w:p>
          <w:p w:rsidR="00C24F91" w:rsidRPr="002160DE" w:rsidRDefault="00C24F91" w:rsidP="00417B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естественно-математических дисциплин </w:t>
            </w:r>
          </w:p>
          <w:p w:rsidR="00C24F91" w:rsidRPr="002160DE" w:rsidRDefault="00C24F91" w:rsidP="00417B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технологий </w:t>
            </w:r>
          </w:p>
          <w:p w:rsidR="00C24F91" w:rsidRPr="002160DE" w:rsidRDefault="00C24F91" w:rsidP="00417B60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C610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</w:t>
            </w: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                                          </w:t>
            </w:r>
          </w:p>
        </w:tc>
        <w:tc>
          <w:tcPr>
            <w:tcW w:w="4678" w:type="dxa"/>
            <w:hideMark/>
          </w:tcPr>
          <w:p w:rsidR="00C24F91" w:rsidRPr="002160DE" w:rsidRDefault="00C24F91" w:rsidP="00417B60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Утверждена </w:t>
            </w:r>
          </w:p>
          <w:p w:rsidR="00C24F91" w:rsidRPr="002160DE" w:rsidRDefault="00C24F91" w:rsidP="00417B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приказом МАОУ гимназии №69</w:t>
            </w:r>
          </w:p>
          <w:p w:rsidR="00C24F91" w:rsidRPr="002160DE" w:rsidRDefault="00C24F91" w:rsidP="00417B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Липецка</w:t>
            </w:r>
          </w:p>
          <w:p w:rsidR="00C24F91" w:rsidRPr="002160DE" w:rsidRDefault="00C24F91" w:rsidP="00417B60">
            <w:pPr>
              <w:suppressAutoHyphens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bidi="en-US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  </w:t>
            </w:r>
            <w:r w:rsidR="00D878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="00C610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.08.2024</w:t>
            </w: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C610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</w:t>
            </w:r>
            <w:bookmarkStart w:id="0" w:name="_GoBack"/>
            <w:bookmarkEnd w:id="0"/>
          </w:p>
        </w:tc>
      </w:tr>
    </w:tbl>
    <w:p w:rsidR="00C24F91" w:rsidRPr="002160DE" w:rsidRDefault="00C24F91" w:rsidP="00417B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24F91" w:rsidRPr="002160DE" w:rsidRDefault="00C24F91" w:rsidP="00417B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24F91" w:rsidRPr="002160DE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F91" w:rsidRPr="002160DE" w:rsidRDefault="00C24F91" w:rsidP="00417B6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C465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C46572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химии (</w:t>
      </w:r>
      <w:r w:rsidR="00417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углубленный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уровень)</w:t>
      </w: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10</w:t>
      </w: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классов</w:t>
      </w: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 программы</w:t>
      </w:r>
    </w:p>
    <w:p w:rsidR="00C24F91" w:rsidRPr="002160DE" w:rsidRDefault="00C24F91" w:rsidP="0041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МуковнинаЕ.В</w:t>
      </w:r>
      <w:proofErr w:type="spellEnd"/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C61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Шугаева  И.Н.</w:t>
      </w:r>
      <w:proofErr w:type="gramEnd"/>
    </w:p>
    <w:p w:rsidR="00C24F91" w:rsidRPr="002160DE" w:rsidRDefault="00C24F91" w:rsidP="00417B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F91" w:rsidRPr="002160DE" w:rsidRDefault="00C24F91" w:rsidP="00417B6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F91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C24F91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C24F91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C24F91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C24F91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C24F91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C24F91" w:rsidRDefault="00C24F91" w:rsidP="00417B6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EE3887" w:rsidRDefault="00EE3887" w:rsidP="00417B60">
      <w:pPr>
        <w:spacing w:after="0" w:line="240" w:lineRule="auto"/>
      </w:pPr>
    </w:p>
    <w:p w:rsidR="00C24F91" w:rsidRDefault="00C24F91" w:rsidP="00417B60">
      <w:pPr>
        <w:spacing w:after="0" w:line="240" w:lineRule="auto"/>
      </w:pPr>
    </w:p>
    <w:p w:rsidR="00C24F91" w:rsidRDefault="00C24F91" w:rsidP="00417B60">
      <w:pPr>
        <w:spacing w:after="0" w:line="240" w:lineRule="auto"/>
      </w:pPr>
    </w:p>
    <w:p w:rsidR="00C24F91" w:rsidRDefault="00C24F91" w:rsidP="00417B60">
      <w:pPr>
        <w:spacing w:after="0" w:line="240" w:lineRule="auto"/>
      </w:pPr>
    </w:p>
    <w:p w:rsidR="00C24F91" w:rsidRDefault="00C24F91" w:rsidP="00417B60">
      <w:pPr>
        <w:spacing w:after="0" w:line="240" w:lineRule="auto"/>
      </w:pPr>
    </w:p>
    <w:p w:rsidR="00C24F91" w:rsidRDefault="00C24F91" w:rsidP="00417B60">
      <w:pPr>
        <w:spacing w:after="0" w:line="240" w:lineRule="auto"/>
      </w:pPr>
    </w:p>
    <w:p w:rsidR="0010410C" w:rsidRDefault="0010410C" w:rsidP="00417B60">
      <w:pPr>
        <w:spacing w:after="0" w:line="240" w:lineRule="auto"/>
      </w:pPr>
    </w:p>
    <w:p w:rsidR="00C46572" w:rsidRDefault="00C46572" w:rsidP="00417B60">
      <w:pPr>
        <w:spacing w:after="0" w:line="240" w:lineRule="auto"/>
      </w:pPr>
    </w:p>
    <w:p w:rsidR="0010410C" w:rsidRDefault="0010410C" w:rsidP="00417B60">
      <w:pPr>
        <w:spacing w:after="0" w:line="240" w:lineRule="auto"/>
      </w:pPr>
    </w:p>
    <w:p w:rsidR="00417B60" w:rsidRDefault="00417B60" w:rsidP="00417B60">
      <w:pPr>
        <w:spacing w:after="0" w:line="240" w:lineRule="auto"/>
      </w:pPr>
    </w:p>
    <w:p w:rsidR="0010410C" w:rsidRDefault="0010410C" w:rsidP="00417B60">
      <w:pPr>
        <w:spacing w:after="0" w:line="240" w:lineRule="auto"/>
      </w:pPr>
    </w:p>
    <w:p w:rsidR="009F0C1B" w:rsidRDefault="00C46572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</w:rPr>
        <w:t>1.</w:t>
      </w:r>
      <w:r w:rsidR="009F0C1B">
        <w:rPr>
          <w:rStyle w:val="a5"/>
        </w:rPr>
        <w:t>СОДЕРЖАНИЕ ОБУЧЕНИЯ</w:t>
      </w:r>
    </w:p>
    <w:p w:rsidR="009F0C1B" w:rsidRDefault="009F0C1B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a5"/>
          <w:color w:val="333333"/>
        </w:rPr>
        <w:t>10 КЛАСС</w:t>
      </w:r>
    </w:p>
    <w:p w:rsidR="009F0C1B" w:rsidRDefault="009F0C1B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ОРГАНИЧЕСКАЯ ХИМИЯ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Теоретические основы органической химии.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Предмет и значение органической химии, представление о многообразии органических соединений.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>
        <w:t>орбиталей</w:t>
      </w:r>
      <w:proofErr w:type="spellEnd"/>
      <w: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>
        <w:t>орбиталей</w:t>
      </w:r>
      <w:proofErr w:type="spellEnd"/>
      <w:r>
        <w:t xml:space="preserve">, σ- и π-связи.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>
        <w:t>нуклеофиле</w:t>
      </w:r>
      <w:proofErr w:type="spellEnd"/>
      <w:r>
        <w:t xml:space="preserve"> и </w:t>
      </w:r>
      <w:proofErr w:type="spellStart"/>
      <w:r>
        <w:t>электрофиле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Теория строения органических соединений А.М. 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(индуктивный и </w:t>
      </w:r>
      <w:proofErr w:type="spellStart"/>
      <w:r>
        <w:t>мезомерный</w:t>
      </w:r>
      <w:proofErr w:type="spellEnd"/>
      <w:r>
        <w:t xml:space="preserve"> эффекты).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названия отдельных представителей.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Особенности и классификация органических реакций. Окислительно-восстановительные реакции в органической химии.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Экспериментальные методы изучения веществ и их превращений:</w:t>
      </w:r>
      <w:r>
        <w:t> 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Углеводороды.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Алканы</w:t>
      </w:r>
      <w:proofErr w:type="spellEnd"/>
      <w:r>
        <w:t xml:space="preserve">. Гомологический ряд </w:t>
      </w:r>
      <w:proofErr w:type="spellStart"/>
      <w:r>
        <w:t>алканов</w:t>
      </w:r>
      <w:proofErr w:type="spellEnd"/>
      <w:r>
        <w:t xml:space="preserve">, общая формула, номенклатура и изомерия. Электронное и пространственное строение молекул </w:t>
      </w:r>
      <w:proofErr w:type="spellStart"/>
      <w:r>
        <w:t>алканов</w:t>
      </w:r>
      <w:proofErr w:type="spellEnd"/>
      <w:r>
        <w:t>, sp</w:t>
      </w:r>
      <w:r>
        <w:rPr>
          <w:sz w:val="18"/>
          <w:szCs w:val="18"/>
          <w:vertAlign w:val="superscript"/>
        </w:rPr>
        <w:t>3</w:t>
      </w:r>
      <w:r>
        <w:t xml:space="preserve">-гибридизация атомных </w:t>
      </w:r>
      <w:proofErr w:type="spellStart"/>
      <w:r>
        <w:t>орбиталей</w:t>
      </w:r>
      <w:proofErr w:type="spellEnd"/>
      <w:r>
        <w:t xml:space="preserve"> углерода, σ-связь.  Физические свойства </w:t>
      </w:r>
      <w:proofErr w:type="spellStart"/>
      <w:r>
        <w:t>алканов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Химические свойства </w:t>
      </w:r>
      <w:proofErr w:type="spellStart"/>
      <w:r>
        <w:t>алканов</w:t>
      </w:r>
      <w:proofErr w:type="spellEnd"/>
      <w:r>
        <w:t>: реакции замещения, изомеризации, дегидрирования, циклизации, пиролиза, крекинга, горения. Представление о механизме реакций радикального замещения.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Нахождение в природе. Способы получения и применение </w:t>
      </w:r>
      <w:proofErr w:type="spellStart"/>
      <w:r>
        <w:t>алканов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Циклоалканы</w:t>
      </w:r>
      <w:proofErr w:type="spellEnd"/>
      <w: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>
        <w:t>циклобутан</w:t>
      </w:r>
      <w:proofErr w:type="spellEnd"/>
      <w:r>
        <w:t>) и обычных (</w:t>
      </w:r>
      <w:proofErr w:type="spellStart"/>
      <w:r>
        <w:t>циклопентан</w:t>
      </w:r>
      <w:proofErr w:type="spellEnd"/>
      <w:r>
        <w:t xml:space="preserve">, циклогексан) </w:t>
      </w:r>
      <w:proofErr w:type="spellStart"/>
      <w:r>
        <w:t>циклоалканов</w:t>
      </w:r>
      <w:proofErr w:type="spellEnd"/>
      <w:r>
        <w:t xml:space="preserve">. Способы получения и применение </w:t>
      </w:r>
      <w:proofErr w:type="spellStart"/>
      <w:r>
        <w:t>циклоалканов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Алкены</w:t>
      </w:r>
      <w:proofErr w:type="spellEnd"/>
      <w:r>
        <w:t xml:space="preserve">. Гомологический ряд </w:t>
      </w:r>
      <w:proofErr w:type="spellStart"/>
      <w:r>
        <w:t>алкенов</w:t>
      </w:r>
      <w:proofErr w:type="spellEnd"/>
      <w:r>
        <w:t xml:space="preserve">, общая формула, номенклатура. Электронное и пространственное строение молекул </w:t>
      </w:r>
      <w:proofErr w:type="spellStart"/>
      <w:r>
        <w:t>алкенов</w:t>
      </w:r>
      <w:proofErr w:type="spellEnd"/>
      <w:r>
        <w:t>, sp</w:t>
      </w:r>
      <w:r>
        <w:rPr>
          <w:sz w:val="18"/>
          <w:szCs w:val="18"/>
          <w:vertAlign w:val="superscript"/>
        </w:rPr>
        <w:t>2</w:t>
      </w:r>
      <w:r>
        <w:t xml:space="preserve">-гибридизация атомных </w:t>
      </w:r>
      <w:proofErr w:type="spellStart"/>
      <w:r>
        <w:t>орбиталей</w:t>
      </w:r>
      <w:proofErr w:type="spellEnd"/>
      <w:r>
        <w:t xml:space="preserve"> углерода, σ- и π-связи. Структурная и геометрическая (</w:t>
      </w:r>
      <w:proofErr w:type="spellStart"/>
      <w:r>
        <w:t>цис</w:t>
      </w:r>
      <w:proofErr w:type="spellEnd"/>
      <w:r>
        <w:t xml:space="preserve">-транс-) изомерия. Физические свойства </w:t>
      </w:r>
      <w:proofErr w:type="spellStart"/>
      <w:r>
        <w:t>алкенов</w:t>
      </w:r>
      <w:proofErr w:type="spellEnd"/>
      <w:r>
        <w:t xml:space="preserve">. Химические свойства: реакции присоединения, замещения в α-положение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>
        <w:t>алкенов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Алкадиены</w:t>
      </w:r>
      <w:proofErr w:type="spellEnd"/>
      <w:r>
        <w:t xml:space="preserve">. Классификация </w:t>
      </w:r>
      <w:proofErr w:type="spellStart"/>
      <w:r>
        <w:t>алкадиенов</w:t>
      </w:r>
      <w:proofErr w:type="spellEnd"/>
      <w:r>
        <w:t xml:space="preserve"> (сопряжённые, изолированные, </w:t>
      </w:r>
      <w:r>
        <w:rPr>
          <w:rStyle w:val="a6"/>
        </w:rPr>
        <w:t>кумулированные</w:t>
      </w:r>
      <w: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>
        <w:t>алкадиенов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t>Алкины</w:t>
      </w:r>
      <w:proofErr w:type="spellEnd"/>
      <w:r>
        <w:t xml:space="preserve">. Гомологический ряд </w:t>
      </w:r>
      <w:proofErr w:type="spellStart"/>
      <w:r>
        <w:t>алкинов</w:t>
      </w:r>
      <w:proofErr w:type="spellEnd"/>
      <w:r>
        <w:t xml:space="preserve">, общая формула, номенклатура и изомерия. Электронное и пространственное строение молекул </w:t>
      </w:r>
      <w:proofErr w:type="spellStart"/>
      <w:r>
        <w:t>алкинов</w:t>
      </w:r>
      <w:proofErr w:type="spellEnd"/>
      <w:r>
        <w:t xml:space="preserve">, </w:t>
      </w:r>
      <w:proofErr w:type="spellStart"/>
      <w:r>
        <w:t>sp</w:t>
      </w:r>
      <w:proofErr w:type="spellEnd"/>
      <w:r>
        <w:t xml:space="preserve">-гибридизация атомных </w:t>
      </w:r>
      <w:proofErr w:type="spellStart"/>
      <w:r>
        <w:lastRenderedPageBreak/>
        <w:t>орбиталей</w:t>
      </w:r>
      <w:proofErr w:type="spellEnd"/>
      <w:r>
        <w:t xml:space="preserve"> углерода. Физические свойства </w:t>
      </w:r>
      <w:proofErr w:type="spellStart"/>
      <w:r>
        <w:t>алкинов</w:t>
      </w:r>
      <w:proofErr w:type="spellEnd"/>
      <w:r>
        <w:t xml:space="preserve">. Химические свойства: реакции присоединения, </w:t>
      </w:r>
      <w:proofErr w:type="spellStart"/>
      <w:r>
        <w:t>димеризации</w:t>
      </w:r>
      <w:proofErr w:type="spellEnd"/>
      <w:r>
        <w:t xml:space="preserve"> и </w:t>
      </w:r>
      <w:proofErr w:type="spellStart"/>
      <w:r>
        <w:t>тримеризации</w:t>
      </w:r>
      <w:proofErr w:type="spellEnd"/>
      <w:r>
        <w:t xml:space="preserve">, окисления. Кислотные свойства </w:t>
      </w:r>
      <w:proofErr w:type="spellStart"/>
      <w:r>
        <w:t>алкинов</w:t>
      </w:r>
      <w:proofErr w:type="spellEnd"/>
      <w: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>
        <w:t>алкинов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Ароматические углеводороды (арены). Гомологический ряд </w:t>
      </w:r>
      <w:proofErr w:type="spellStart"/>
      <w:r>
        <w:t>аренов</w:t>
      </w:r>
      <w:proofErr w:type="spellEnd"/>
      <w: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>
        <w:t>аренов</w:t>
      </w:r>
      <w:proofErr w:type="spellEnd"/>
      <w:r>
        <w:t xml:space="preserve">. Химические свойства бензола и его гомологов: реакции замещения в </w:t>
      </w:r>
      <w:proofErr w:type="spellStart"/>
      <w:r>
        <w:t>бензольном</w:t>
      </w:r>
      <w:proofErr w:type="spellEnd"/>
      <w: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>
        <w:t>бензольном</w:t>
      </w:r>
      <w:proofErr w:type="spellEnd"/>
      <w:r>
        <w:t xml:space="preserve"> кольце на примере алкильных радикалов, карбоксильной, гидроксильной, </w:t>
      </w:r>
      <w:proofErr w:type="spellStart"/>
      <w:r>
        <w:t>амино</w:t>
      </w:r>
      <w:proofErr w:type="spellEnd"/>
      <w: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>
        <w:t>риформинг</w:t>
      </w:r>
      <w:proofErr w:type="spellEnd"/>
      <w:r>
        <w:t>, пиролиз. Продукты переработки нефти, их применение в промышленности и в быту.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Генетическая связь между различными классами углеводородов.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Электронное строение галогенпроизводных углеводородов. Реакции замещения галогена на </w:t>
      </w:r>
      <w:proofErr w:type="spellStart"/>
      <w:r>
        <w:t>гидроксогруппу</w:t>
      </w:r>
      <w:proofErr w:type="spellEnd"/>
      <w:r>
        <w:t>, нитрогруппу, </w:t>
      </w:r>
      <w:proofErr w:type="spellStart"/>
      <w:r>
        <w:t>цианогруппу</w:t>
      </w:r>
      <w:proofErr w:type="spellEnd"/>
      <w:r>
        <w:t xml:space="preserve">, аминогруппу. Действие на галогенпроизводные водного и спиртового раствора щёлочи. Взаимодействие </w:t>
      </w:r>
      <w:proofErr w:type="spellStart"/>
      <w:r>
        <w:t>дигалогеналканов</w:t>
      </w:r>
      <w:proofErr w:type="spellEnd"/>
      <w:r>
        <w:t xml:space="preserve"> с магнием и цинком. 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Экспериментальные методы изучения веществ и их превращений:</w:t>
      </w:r>
      <w:r>
        <w:t xml:space="preserve"> 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>
        <w:t>иодной</w:t>
      </w:r>
      <w:proofErr w:type="spellEnd"/>
      <w:r>
        <w:t xml:space="preserve"> воды, раствора перманганата калия, взаимодействие ацетилена с аммиачным раствором оксида серебра(I)),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Кислородсодержащие органические соединения.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Простые эфиры, номенклатура и изомерия. Особенности физических и химических свойств.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 Представление о механизме реакций нуклеофильного замещения. Действие на организм человека. Способы получения и применение многоатомных спиртов.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Фенол. Строение молекулы, взаимное влияние </w:t>
      </w:r>
      <w:proofErr w:type="spellStart"/>
      <w:r>
        <w:t>гидроксогруппы</w:t>
      </w:r>
      <w:proofErr w:type="spellEnd"/>
      <w:r>
        <w:t xml:space="preserve"> и </w:t>
      </w:r>
      <w:proofErr w:type="spellStart"/>
      <w:r>
        <w:t>бензольного</w:t>
      </w:r>
      <w:proofErr w:type="spellEnd"/>
      <w: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>
        <w:t>гидроксикарбоновых</w:t>
      </w:r>
      <w:proofErr w:type="spellEnd"/>
      <w:r>
        <w:t xml:space="preserve"> кислот. Представители высших карбоновых кислот: стеариновая, пальмитиновая, олеиновая, </w:t>
      </w:r>
      <w:proofErr w:type="spellStart"/>
      <w:r>
        <w:rPr>
          <w:rStyle w:val="a6"/>
        </w:rPr>
        <w:t>линолевая</w:t>
      </w:r>
      <w:proofErr w:type="spellEnd"/>
      <w:r>
        <w:rPr>
          <w:rStyle w:val="a6"/>
        </w:rPr>
        <w:t>, линоленовая</w:t>
      </w:r>
      <w:r>
        <w:t> кислоты. Способы получения и применение карбоновых кислот.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Сложные эфиры. Гомологический ряд, общая формула, изомерия и номенклатура. Физические и химические свойства: гидролиз в кислой и щелочной среде.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Мыла́ как соли высших карбоновых кислот, их моющее действие. 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Общая характеристика углеводов. Классификация углеводов (моно-, </w:t>
      </w:r>
      <w:proofErr w:type="spellStart"/>
      <w:r>
        <w:t>ди</w:t>
      </w:r>
      <w:proofErr w:type="spellEnd"/>
      <w:r>
        <w:t>- и полисахариды). Моносахариды: глюкоза, фруктоза, галактоза, рибоза, </w:t>
      </w:r>
      <w:proofErr w:type="spellStart"/>
      <w:r>
        <w:t>дезоксирибоза</w:t>
      </w:r>
      <w:proofErr w:type="spellEnd"/>
      <w: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 лактоза. Восстанавливающие и </w:t>
      </w:r>
      <w:proofErr w:type="spellStart"/>
      <w:r>
        <w:t>невосстанавливающие</w:t>
      </w:r>
      <w:proofErr w:type="spellEnd"/>
      <w: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>
        <w:t>иодом</w:t>
      </w:r>
      <w:proofErr w:type="spellEnd"/>
      <w:r>
        <w:t>. Химические свойства целлюлозы: гидролиз, получение эфиров целлюлозы. Понятие об искусственных волокнах (вискоза, ацетатный шёлк).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Экспериментальные методы изучения веществ и их превращений:</w:t>
      </w:r>
      <w:r>
        <w:t xml:space="preserve"> 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>
        <w:t>диамминсеребра</w:t>
      </w:r>
      <w:proofErr w:type="spellEnd"/>
      <w:r>
        <w:t xml:space="preserve">(I) и гидроксидом меди(II)), реакция глицерина с гидроксидом меди(II), химические свойства раствора уксусной кислоты, взаимодействие раствора глюкозы с гидроксидом меди(II), взаимодействие крахмала с </w:t>
      </w:r>
      <w:proofErr w:type="spellStart"/>
      <w:r>
        <w:t>иодом</w:t>
      </w:r>
      <w:proofErr w:type="spellEnd"/>
      <w:r>
        <w:t>, решение экспериментальных задач по темам «Спирты и фенолы», «Карбоновые кислоты. Сложные эфиры».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Азотсодержащие органические соединения.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>
        <w:t>алкилирование</w:t>
      </w:r>
      <w:proofErr w:type="spellEnd"/>
      <w:r>
        <w:t xml:space="preserve">, взаимодействие первичных аминов с азотистой кислотой. Соли </w:t>
      </w:r>
      <w:proofErr w:type="spellStart"/>
      <w:r>
        <w:t>алкиламмония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</w:t>
      </w:r>
      <w:r>
        <w:lastRenderedPageBreak/>
        <w:t>Качественные реакции на анилин. Способы получения и применение алифатических аминов. Получение анилина из нитробензола.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Аминокислоты. Номенклатура и изомерия. Отдельные представители α-аминокислот: глицин, </w:t>
      </w:r>
      <w:proofErr w:type="spellStart"/>
      <w:r>
        <w:t>аланин</w:t>
      </w:r>
      <w:proofErr w:type="spellEnd"/>
      <w:r>
        <w:rPr>
          <w:rStyle w:val="a6"/>
        </w:rPr>
        <w:t>. </w:t>
      </w:r>
      <w: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Экспериментальные методы изучения веществ и их превращений:</w:t>
      </w:r>
      <w:r>
        <w:rPr>
          <w:color w:val="333333"/>
        </w:rPr>
        <w:t> 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Высокомолекулярные соединения</w:t>
      </w:r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 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Эластомеры: натуральный каучук, синтетические каучуки (бутадиеновый, хлоропреновый, </w:t>
      </w:r>
      <w:proofErr w:type="spellStart"/>
      <w:r>
        <w:t>изопреновый</w:t>
      </w:r>
      <w:proofErr w:type="spellEnd"/>
      <w:r>
        <w:t>) и силиконы. Резина.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Волокна: натуральные (хлопок, шерсть, шёлк), искусственные (вискоза, ацетатное волокно), синтетические (капрон и лавсан).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Полимеры специального назначения (</w:t>
      </w:r>
      <w:proofErr w:type="spellStart"/>
      <w:r>
        <w:t>тефлон</w:t>
      </w:r>
      <w:proofErr w:type="spellEnd"/>
      <w:r>
        <w:t xml:space="preserve">, </w:t>
      </w:r>
      <w:proofErr w:type="spellStart"/>
      <w:r>
        <w:t>кевлар</w:t>
      </w:r>
      <w:proofErr w:type="spellEnd"/>
      <w:r>
        <w:t xml:space="preserve">, электропроводящие полимеры, </w:t>
      </w:r>
      <w:proofErr w:type="spellStart"/>
      <w:r>
        <w:t>биоразлагаемые</w:t>
      </w:r>
      <w:proofErr w:type="spellEnd"/>
      <w:r>
        <w:t xml:space="preserve"> полимеры).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Экспериментальные методы изучения веществ и их превращений:</w:t>
      </w:r>
      <w:r>
        <w:t> 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Расчётные задачи.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Реализация </w:t>
      </w:r>
      <w:proofErr w:type="spellStart"/>
      <w:r>
        <w:t>межпредметных</w:t>
      </w:r>
      <w:proofErr w:type="spellEnd"/>
      <w: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География: полезные ископаемые, топливо.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9F0C1B" w:rsidRDefault="009F0C1B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11 КЛАСС</w:t>
      </w:r>
    </w:p>
    <w:p w:rsidR="009F0C1B" w:rsidRDefault="009F0C1B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  <w:sz w:val="21"/>
          <w:szCs w:val="21"/>
          <w:shd w:val="clear" w:color="auto" w:fill="FFFFFF"/>
        </w:rPr>
        <w:t>ОБЩАЯ И НЕОРГАНИЧЕСКАЯ ХИМИЯ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Теоретические основы химии.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Атом. Состав атомных ядер. Химический элемент. Изотопы.  Строение электронных оболочек атомов, квантовые числа. Энергетические уровни и подуровни. Атомные </w:t>
      </w:r>
      <w:proofErr w:type="spellStart"/>
      <w:r>
        <w:t>орбитали</w:t>
      </w:r>
      <w:proofErr w:type="spellEnd"/>
      <w:r>
        <w:t xml:space="preserve">. Классификация химических элементов (s-, p-, d-, f-элементы). Распределение электронов по атомным </w:t>
      </w:r>
      <w:proofErr w:type="spellStart"/>
      <w:r>
        <w:t>орбиталям</w:t>
      </w:r>
      <w:proofErr w:type="spellEnd"/>
      <w:r>
        <w:rPr>
          <w:rStyle w:val="a6"/>
        </w:rPr>
        <w:t>.</w:t>
      </w:r>
      <w:r>
        <w:t xml:space="preserve"> Электронные конфигурации атомов элементов первого–четвёртого периодов в основном и возбуждённом состоянии, электронные конфигурации ионов. </w:t>
      </w:r>
      <w:proofErr w:type="spellStart"/>
      <w:r>
        <w:t>Электроотрицательность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Периодический закон и Периодическая система химических элементов Д.И. 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 Менделеева.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Химическая связь. Виды химической связи: ковалентная, ионная, металлическая. Механизмы образования ковалентной связи: обменный</w:t>
      </w:r>
      <w:r>
        <w:br/>
        <w:t>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Представление о комплексных соединениях. Состав комплексного иона: комплексообразователь, </w:t>
      </w:r>
      <w:proofErr w:type="spellStart"/>
      <w:r>
        <w:t>лиганды</w:t>
      </w:r>
      <w:proofErr w:type="spellEnd"/>
      <w:r>
        <w:t>. Значение комплексных соединений. Понятие о координационной химии.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Вещества молекулярного и немолекулярного строения. Типы кристаллических решёток (структур) и свойства веществ.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Понятие о дисперсных системах. Истинные растворы. 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Скорость химической реакции, её зависимость от различных факторов. Гомогенные и гетерогенные реакции. Катализ и катализаторы.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Обратимые и необратимые реакции. Химическое равновесие. 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>
        <w:t>Ле</w:t>
      </w:r>
      <w:proofErr w:type="spellEnd"/>
      <w:r>
        <w:t> </w:t>
      </w:r>
      <w:proofErr w:type="spellStart"/>
      <w:r>
        <w:t>Шателье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proofErr w:type="spellStart"/>
      <w:r>
        <w:t>pH</w:t>
      </w:r>
      <w:proofErr w:type="spellEnd"/>
      <w:r>
        <w:t>) раствора. Гидролиз солей. Реакции ионного обмена.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Экспериментальные методы изучения веществ и их превращений:</w:t>
      </w:r>
      <w:r>
        <w:t xml:space="preserve"> разложение пероксида водорода в присутствии катализатора, модели кристаллических решёток, </w:t>
      </w:r>
      <w:r>
        <w:lastRenderedPageBreak/>
        <w:t>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Неорганическая химия.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Положение неметаллов в Периодической системе химических элементов Д.И. Менделеева и особенности строения их атомов. Физические свойства неметаллов. Аллотропия неметаллов (на примере кислорода, серы, фосфора и углерода).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Водород. Получение, физические и химические свойства: реакции с металлами и неметаллами, восстановительные свойства. Гидриды. Топливные элементы.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Галогены. Нахождение в природе, способы получения, физические и химические свойства. </w:t>
      </w:r>
      <w:proofErr w:type="spellStart"/>
      <w:r>
        <w:t>Галогеноводороды</w:t>
      </w:r>
      <w:proofErr w:type="spellEnd"/>
      <w: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Сера. Нахождение в природе, способы получения, физические и химические свойства. Сероводород, сульфиды. Оксид серы(IV), оксид серы(VI). Сернистая и серная кислоты и их соли. Особенности свойств серной кислоты. Применение серы и её соединений.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Фосфор. Нахождение в природе, способы получения, физические и химические свойства. Фосфиды и </w:t>
      </w:r>
      <w:proofErr w:type="spellStart"/>
      <w:r>
        <w:t>фосфин</w:t>
      </w:r>
      <w:proofErr w:type="spellEnd"/>
      <w:r>
        <w:t>. Оксиды фосфора, фосфорная кислота и её соли. Применение фосфора и его соединений. Фосфорные удобрения.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Углерод, нахождение в природе. Аллотропные модификации. Физические и химические свойства простых веществ, образованных углеродом. Оксид углерода(II), оксид углерода(IV), угольная кислота и её соли. Активированный уголь, адсорбция. Фуллерены, </w:t>
      </w:r>
      <w:proofErr w:type="spellStart"/>
      <w:r>
        <w:t>графен</w:t>
      </w:r>
      <w:proofErr w:type="spellEnd"/>
      <w:r>
        <w:t xml:space="preserve">, углеродные </w:t>
      </w:r>
      <w:proofErr w:type="spellStart"/>
      <w:r>
        <w:t>нанотрубки</w:t>
      </w:r>
      <w:proofErr w:type="spellEnd"/>
      <w:r>
        <w:t>. Применение простых веществ, образованных углеродом, и его соединений.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Кремний. Нахождение в природе, способы получения, физические и химические свойства. Оксид кремния(IV), кремниевая кислота, силикаты. Применение кремния и его соединений. Стекло, его получение, виды стекла.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Общая характеристика металлов IA-группы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Общая характеристика металлов IIA-группы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>
        <w:t>гидроксокомплексы</w:t>
      </w:r>
      <w:proofErr w:type="spellEnd"/>
      <w:r>
        <w:t xml:space="preserve"> алюминия.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Общая характеристика металлов побочных подгрупп (Б-групп) Периодической системы химических элементов.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Физические и химические свойства хрома и его соединений. Оксиды и гидроксиды хрома(II), хрома(III) и хрома(VI). Хроматы и дихроматы, их окислительные свойства. Получение и применение хрома.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Физические и химические свойства марганца и его соединений. Важнейшие соединения марганца(II), марганца(IV), марганца(VI) и марганца(VII). Перманганат калия, его окислительные свойства.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Физические и химические свойства железа и его соединений. Оксиды, гидроксиды и соли железа(II) и железа(III). Получение и применение железа и его сплавов.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Физические и химические свойства меди и её соединений. Получение и применение меди и её соединений.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>
        <w:t>гидроксокомплексы</w:t>
      </w:r>
      <w:proofErr w:type="spellEnd"/>
      <w:r>
        <w:t xml:space="preserve"> цинка. Применение цинка и его соединений.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Экспериментальные методы изучения веществ и их превращений:</w:t>
      </w:r>
      <w:r>
        <w:t> 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 «Металлы главных подгрупп», «Металлы побочных подгрупп».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Химия и жизнь.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 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Химия пищи: основные компоненты, пищевые добавки. Роль химии в обеспечении пищевой безопасности.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Косметические и парфюмерные средства. Бытовая химия. Правила безопасного использования препаратов бытовой химии в повседневной жизни.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Химия в строительстве: важнейшие строительные материалы (цемент, бетон).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Химия в сельском хозяйстве. Органические и минеральные удобрения.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Современные конструкционные материалы, краски, стекло, керамика. Материалы для электроники. </w:t>
      </w:r>
      <w:proofErr w:type="spellStart"/>
      <w:r>
        <w:t>Нанотехнологии</w:t>
      </w:r>
      <w:proofErr w:type="spellEnd"/>
      <w:r>
        <w:t>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Расчётные задачи.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</w:t>
      </w:r>
      <w:r>
        <w:br/>
        <w:t>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Реализация </w:t>
      </w:r>
      <w:proofErr w:type="spellStart"/>
      <w:r>
        <w:t>межпредметных</w:t>
      </w:r>
      <w:proofErr w:type="spellEnd"/>
      <w: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География: минералы, горные породы, полезные ископаемые, топливо, ресурсы.</w:t>
      </w:r>
    </w:p>
    <w:p w:rsidR="009F0C1B" w:rsidRDefault="009F0C1B" w:rsidP="00C46572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>
        <w:rPr>
          <w:color w:val="000000"/>
        </w:rPr>
        <w:t>нанотехнологии</w:t>
      </w:r>
      <w:proofErr w:type="spellEnd"/>
      <w:r>
        <w:rPr>
          <w:color w:val="000000"/>
        </w:rPr>
        <w:t>.</w:t>
      </w:r>
    </w:p>
    <w:p w:rsidR="00C46572" w:rsidRDefault="00C46572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D53991" w:rsidRDefault="00C46572" w:rsidP="00C46572">
      <w:pPr>
        <w:pStyle w:val="a4"/>
        <w:spacing w:before="0" w:beforeAutospacing="0" w:after="0" w:afterAutospacing="0"/>
        <w:jc w:val="both"/>
      </w:pPr>
      <w:r>
        <w:t>2.</w:t>
      </w:r>
      <w:r w:rsidR="00D53991">
        <w:t>ПЛАНИРУЕМЫЕ РЕЗУЛЬТАТЫ ОСВОЕНИЯ ПРОГРАММЫ ПО ХИМИИ НА УГЛУБЛЕННОМ УРОВНЕ СРЕДНЕГО ОБЩЕГО ОБРАЗОВАНИЯ</w:t>
      </w:r>
    </w:p>
    <w:p w:rsidR="00C46572" w:rsidRDefault="00C46572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D53991" w:rsidRDefault="00D53991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ЛИЧНОСТНЫЕ РЕЗУЛЬТАТЫ​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 соответствии с системно-</w:t>
      </w:r>
      <w:proofErr w:type="spellStart"/>
      <w:r>
        <w:t>деятельностным</w:t>
      </w:r>
      <w:proofErr w:type="spellEnd"/>
      <w: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деятельности.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деятельности, в том числе в части: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1) гражданского воспитания</w:t>
      </w:r>
      <w:r>
        <w:rPr>
          <w:color w:val="333333"/>
        </w:rPr>
        <w:t>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осознания обучающимися своих конституционных прав и обязанностей, уважения к закону и правопорядку;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представления о социальных нормах и правилах межличностных отношений в коллективе;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2) патриотического воспитания: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ценностного отношения к историческому и научному наследию отечественной химии;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3) духовно-нравственного воспитания: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нравственного сознания, этического поведения;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4) формирования культуры здоровья: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соблюдения правил безопасного обращения с веществами в быту, повседневной жизни, в трудовой деятельности;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понимания ценности правил индивидуального и коллективного безопасного поведения в ситуациях, угрожающих здоровью и жизни людей;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осознания последствий и неприятия вредных привычек (употребления алкоголя, наркотиков, курения);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5) трудового воспитания: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установки на активное участие в решении практических задач социальной направленности (в рамках своего класса, школы);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интереса к практическому изучению профессий различного рода, в том числе на основе применения предметных знаний по химии;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уважения к труду, людям труда и результатам трудовой деятельности;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6) экологического воспитания: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экологически целесообразного отношения к природе как источнику существования жизни на Земле;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понимания глобального характера экологических проблем, влияния экономических процессов на состояние природной и социальной среды;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осознания необходимости использования достижений химии для решения вопросов рационального природопользования;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t>хемофобии</w:t>
      </w:r>
      <w:proofErr w:type="spellEnd"/>
      <w:r>
        <w:t>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7) ценности научного познания: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мировоззрения, соответствующего современному уровню развития науки и общественной практики;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способности самостоятельно использовать химические знания для решения проблем в реальных жизненных ситуациях;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интереса к познанию, исследовательской деятельности;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интереса к особенностям труда в различных сферах профессиональной деятельности.</w:t>
      </w:r>
    </w:p>
    <w:p w:rsidR="00D53991" w:rsidRDefault="00D53991" w:rsidP="00C46572">
      <w:pPr>
        <w:pStyle w:val="a4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5"/>
          <w:color w:val="333333"/>
        </w:rPr>
        <w:t>МЕТАПРЕДМЕТНЫЕ РЕЗУЛЬТАТЫ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Метапредметные результаты освоения программы по химии на уровне среднего общего образования включают: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значимые для формирования мировоззрения обучающихся междисциплинарные (</w:t>
      </w:r>
      <w:proofErr w:type="spellStart"/>
      <w:r>
        <w:t>межпредметные</w:t>
      </w:r>
      <w:proofErr w:type="spellEnd"/>
      <w: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универсальные учебные действия (познавательные, коммуникативные, регулятивные), обеспечивающие формирование функциональной грамотности и социальной компетенции обучающихся;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:rsidR="00D53991" w:rsidRDefault="00D53991" w:rsidP="00C46572">
      <w:pPr>
        <w:pStyle w:val="a4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5"/>
          <w:color w:val="333333"/>
        </w:rPr>
        <w:t>Познавательные универсальные учебные действия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1) базовые логические действия: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самостоятельно формулировать и актуализировать проблему, рассматривать её всесторонне;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выбирать основания и критерии для классификации веществ и химических реакций;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устанавливать причинно-следственные связи между изучаемыми явлениями;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применять в процессе </w:t>
      </w:r>
      <w:proofErr w:type="gramStart"/>
      <w:r>
        <w:t>познания</w:t>
      </w:r>
      <w:proofErr w:type="gramEnd"/>
      <w: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2) базовые исследовательские действия: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владеть основами методов научного познания веществ и химических реакций;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3) работа с информацией: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формулировать запросы и применять различные методы при поиске и отборе информации, необходимой для выполнения учебных задач определённого типа;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приобретать опыт использования информационно-коммуникативных технологий и различных поисковых систем;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t>межпредметные</w:t>
      </w:r>
      <w:proofErr w:type="spellEnd"/>
      <w:r>
        <w:t xml:space="preserve"> (физические и математические) знаки и символы, формулы, аббревиатуры, номенклатуру;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  <w:r>
        <w:t>использовать знаково-символические средства наглядности.</w:t>
      </w:r>
    </w:p>
    <w:p w:rsidR="00D53991" w:rsidRDefault="00D53991" w:rsidP="00C46572">
      <w:pPr>
        <w:pStyle w:val="a4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5"/>
        </w:rPr>
        <w:t>Коммуникативные универсальные учебные действия: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rPr>
          <w:color w:val="333333"/>
          <w:sz w:val="21"/>
          <w:szCs w:val="21"/>
        </w:rPr>
      </w:pPr>
      <w: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выступать с 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D53991" w:rsidRDefault="00D53991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5"/>
        </w:rPr>
        <w:t>Регулятивные универсальные учебные действия: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осуществлять самоконтроль деятельности на основе самоанализа и самооценки.</w:t>
      </w:r>
    </w:p>
    <w:p w:rsidR="00D53991" w:rsidRDefault="00D53991" w:rsidP="00C46572">
      <w:pPr>
        <w:pStyle w:val="a4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1" w:name="_Toc139840030"/>
      <w:r>
        <w:rPr>
          <w:rStyle w:val="a5"/>
        </w:rPr>
        <w:t>ПРЕДМЕТНЫЕ</w:t>
      </w:r>
      <w:r>
        <w:rPr>
          <w:rStyle w:val="a5"/>
          <w:color w:val="333333"/>
        </w:rPr>
        <w:t> РЕЗУЛЬТАТЫ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bookmarkEnd w:id="1"/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10 КЛАСС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Предметные результаты освоения курса «Органическая химия» отражают: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сформированность 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s-, p-, d-атомные </w:t>
      </w:r>
      <w:proofErr w:type="spellStart"/>
      <w:r>
        <w:t>орбитали</w:t>
      </w:r>
      <w:proofErr w:type="spellEnd"/>
      <w:r>
        <w:t xml:space="preserve">, основное и возбуждённое состояния атома, гибридизация атомных </w:t>
      </w:r>
      <w:proofErr w:type="spellStart"/>
      <w:r>
        <w:t>орбиталей</w:t>
      </w:r>
      <w:proofErr w:type="spellEnd"/>
      <w:r>
        <w:t xml:space="preserve">, ион, молекула, валентность, </w:t>
      </w:r>
      <w:proofErr w:type="spellStart"/>
      <w:r>
        <w:t>электроотрицательность</w:t>
      </w:r>
      <w:proofErr w:type="spellEnd"/>
      <w: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 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 Менделеева, теория строения органических веществ А. М. 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>
        <w:t>мезомерный</w:t>
      </w:r>
      <w:proofErr w:type="spellEnd"/>
      <w:r>
        <w:t xml:space="preserve"> эффекты, </w:t>
      </w:r>
      <w:proofErr w:type="spellStart"/>
      <w:r>
        <w:t>ориентанты</w:t>
      </w:r>
      <w:proofErr w:type="spellEnd"/>
      <w:r>
        <w:t xml:space="preserve"> I и II рода); </w:t>
      </w:r>
      <w:proofErr w:type="spellStart"/>
      <w:r>
        <w:t>фактологические</w:t>
      </w:r>
      <w:proofErr w:type="spellEnd"/>
      <w: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 выявлять характерные признаки понятий, устанавливать</w:t>
      </w:r>
      <w:r>
        <w:rPr>
          <w:rStyle w:val="a6"/>
        </w:rPr>
        <w:t> </w:t>
      </w:r>
      <w:r>
        <w:t>их взаимосвязь, использовать соответствующие понятия при описании состава, строения и свойств органических соединений;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использовать химическую символику для составления молекулярных и структурных (развёрнутых, сокращённых и скелетных) формул органических веществ;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составлять 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изготавливать модели молекул органических веществ для иллюстрации их химического и пространственного строения;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сформированность умений: устанавливать принадлежность изученных органических веществ по их составу и строению к определённому классу/группе соединений, давать им названия по систематической номенклатуре (IUPAC) и приводить 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>
        <w:t>аланин</w:t>
      </w:r>
      <w:proofErr w:type="spellEnd"/>
      <w:r>
        <w:t>, мальтоза, фруктоза, анилин, дивинил, изопрен, хлоропрен, стирол и другие);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определять вид химической связи в органических соединениях (ковалентная и ионная связь, σ- и π-связь, водородная связь);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применять положения теории строения органических веществ А. М. Бутлерова для объяснения зависимости свойств веществ от их состава и строения;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 xml:space="preserve">сформированность умений 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>
        <w:t>алканов</w:t>
      </w:r>
      <w:proofErr w:type="spellEnd"/>
      <w:r>
        <w:t xml:space="preserve">, </w:t>
      </w:r>
      <w:proofErr w:type="spellStart"/>
      <w:r>
        <w:t>циклоалканов</w:t>
      </w:r>
      <w:proofErr w:type="spellEnd"/>
      <w:r>
        <w:t xml:space="preserve">, </w:t>
      </w:r>
      <w:proofErr w:type="spellStart"/>
      <w:r>
        <w:t>алкенов</w:t>
      </w:r>
      <w:proofErr w:type="spellEnd"/>
      <w:r>
        <w:t xml:space="preserve">, </w:t>
      </w:r>
      <w:proofErr w:type="spellStart"/>
      <w:r>
        <w:t>алкадиенов</w:t>
      </w:r>
      <w:proofErr w:type="spellEnd"/>
      <w:r>
        <w:t xml:space="preserve">, </w:t>
      </w:r>
      <w:proofErr w:type="spellStart"/>
      <w:r>
        <w:t>алкинов</w:t>
      </w:r>
      <w:proofErr w:type="spellEnd"/>
      <w: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>
        <w:t>нитросоединений</w:t>
      </w:r>
      <w:proofErr w:type="spellEnd"/>
      <w:r>
        <w:t xml:space="preserve"> и аминов, аминокислот, белков, углеводов (моно-, </w:t>
      </w:r>
      <w:proofErr w:type="spellStart"/>
      <w:r>
        <w:t>ди</w:t>
      </w:r>
      <w:proofErr w:type="spellEnd"/>
      <w:r>
        <w:t>- и полисахаридов),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подтверждать на конкретных примерах характер зависимости реакционной способности органических соединений от кратности и типа ковалентной связи (σ- и π-связи), взаимного влияния атомов и групп атомов в молекулах;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 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 применять</w:t>
      </w:r>
      <w:r>
        <w:rPr>
          <w:rStyle w:val="a6"/>
        </w:rPr>
        <w:t> </w:t>
      </w:r>
      <w: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 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 использовать системные знания по органической химии для объяснения и прогнозирования явлений, имеющих естественно-научную природу;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 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>
        <w:rPr>
          <w:rStyle w:val="a6"/>
        </w:rPr>
        <w:t> </w:t>
      </w:r>
      <w:r>
        <w:t>полученные знания для принятия грамотных решений проблем в ситуациях, связанных с химией;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>
        <w:rPr>
          <w:rStyle w:val="a6"/>
        </w:rPr>
        <w:t> и </w:t>
      </w:r>
      <w:r>
        <w:t>оценивать их достоверность;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сформированность умений: 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 анализировать химическую </w:t>
      </w:r>
      <w:r>
        <w:lastRenderedPageBreak/>
        <w:t>информацию, перерабатывать её и использовать в соответствии с поставленной учебной задачей.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11 КЛАСС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Предметные результаты освоения курса «Общая и неорганическая химия» отражают: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s-, p-, d-атомные </w:t>
      </w:r>
      <w:proofErr w:type="spellStart"/>
      <w:r>
        <w:t>орбитали</w:t>
      </w:r>
      <w:proofErr w:type="spellEnd"/>
      <w:r>
        <w:t xml:space="preserve">, основное и возбуждённое состояния атома, гибридизация атомных </w:t>
      </w:r>
      <w:proofErr w:type="spellStart"/>
      <w:r>
        <w:t>орбиталей</w:t>
      </w:r>
      <w:proofErr w:type="spellEnd"/>
      <w:r>
        <w:t xml:space="preserve">, ион, молекула, валентность, </w:t>
      </w:r>
      <w:proofErr w:type="spellStart"/>
      <w:r>
        <w:t>электроотрицательность</w:t>
      </w:r>
      <w:proofErr w:type="spellEnd"/>
      <w: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>
        <w:t>неэлектролиты</w:t>
      </w:r>
      <w:proofErr w:type="spellEnd"/>
      <w:r>
        <w:t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теории и законы (теория электролитической диссоциации, периодический закон Д.И. 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</w:t>
      </w:r>
      <w:r>
        <w:br/>
        <w:t xml:space="preserve">и кинетических закономерностях их протекания, о химическом равновесии, растворах и дисперсных системах; </w:t>
      </w:r>
      <w:proofErr w:type="spellStart"/>
      <w:r>
        <w:t>фактологические</w:t>
      </w:r>
      <w:proofErr w:type="spellEnd"/>
      <w: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 выявлять характерные признаки понятий, устанавливать их взаимосвязь, использовать соответствующие понятия при описании неорганических веществ и их превращений;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веществ;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 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 выбирать основания и критерии для классификации изучаемых веществ и химических реакций;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раскрывать смысл периодического закона Д. И. Менделеева и демонстрировать его систематизирующую, объяснительную и прогностическую функции;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 xml:space="preserve">сформированность умений: характеризовать электронное строение атомов и ионов химических элементов первого–четвёртого периодов Периодической системы Д.И. Менделеева, используя понятия «энергетические уровни», «энергетические подуровни», «s-, p-, d-атомные </w:t>
      </w:r>
      <w:proofErr w:type="spellStart"/>
      <w:r>
        <w:t>орбитали</w:t>
      </w:r>
      <w:proofErr w:type="spellEnd"/>
      <w:r>
        <w:t>», «основное и возбуждённое энергетические состояния атома»; объяснять</w:t>
      </w:r>
      <w:r>
        <w:rPr>
          <w:rStyle w:val="a6"/>
        </w:rPr>
        <w:t> </w:t>
      </w:r>
      <w:r>
        <w:t>закономерности изменения свойств химических элементов и их соединений по периодам и группам Периодической системы Д. И. Менделеева, валентные возможности атомов элементов на основе строения их электронных оболочек;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 характеризовать (описывать) общие химические свойства веществ различных классов, подтверждать 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сформированность умения раскрывать сущность: </w:t>
      </w:r>
      <w:proofErr w:type="spellStart"/>
      <w:r>
        <w:t>окислительно</w:t>
      </w:r>
      <w:proofErr w:type="spellEnd"/>
      <w: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>
        <w:t>комплексообразования</w:t>
      </w:r>
      <w:proofErr w:type="spellEnd"/>
      <w:r>
        <w:t xml:space="preserve"> (на примере </w:t>
      </w:r>
      <w:proofErr w:type="spellStart"/>
      <w:r>
        <w:t>гидроксокомплексов</w:t>
      </w:r>
      <w:proofErr w:type="spellEnd"/>
      <w:r>
        <w:t xml:space="preserve"> цинка и алюминия);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сформированность умения 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>
        <w:t>Ле</w:t>
      </w:r>
      <w:proofErr w:type="spellEnd"/>
      <w:r>
        <w:t> </w:t>
      </w:r>
      <w:proofErr w:type="spellStart"/>
      <w:r>
        <w:t>Шателье</w:t>
      </w:r>
      <w:proofErr w:type="spellEnd"/>
      <w:r>
        <w:t>);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 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 применять 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умения 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>
        <w:rPr>
          <w:rStyle w:val="a6"/>
        </w:rPr>
        <w:t> </w:t>
      </w:r>
      <w:r>
        <w:t>их достоверность;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сформированность умений: 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</w:t>
      </w:r>
      <w:r>
        <w:lastRenderedPageBreak/>
        <w:t>окружающей природной среды и достижения её устойчивого развития, осознавать опасность токсического действия на живые организмы определённых неорганических веществ, понимая смысл показателя ПДК;</w:t>
      </w:r>
    </w:p>
    <w:p w:rsidR="00D53991" w:rsidRDefault="00D53991" w:rsidP="00C4657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сформированность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>
        <w:rPr>
          <w:rStyle w:val="a6"/>
        </w:rPr>
        <w:t> </w:t>
      </w:r>
      <w:r>
        <w:t>химическую информацию, перерабатывать</w:t>
      </w:r>
      <w:r>
        <w:rPr>
          <w:rStyle w:val="a6"/>
        </w:rPr>
        <w:t> </w:t>
      </w:r>
      <w:r>
        <w:t>её и использовать</w:t>
      </w:r>
      <w:r>
        <w:rPr>
          <w:rStyle w:val="a6"/>
        </w:rPr>
        <w:t> </w:t>
      </w:r>
      <w:r>
        <w:t>в соответствии с поставленной учебной задачей.</w:t>
      </w:r>
    </w:p>
    <w:p w:rsidR="00C24F91" w:rsidRDefault="00C24F91" w:rsidP="00417B60">
      <w:pPr>
        <w:spacing w:after="0" w:line="240" w:lineRule="auto"/>
      </w:pPr>
    </w:p>
    <w:p w:rsidR="00C24F91" w:rsidRPr="00034A2D" w:rsidRDefault="00C46572" w:rsidP="00417B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C24F91"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 w:rsidR="00C24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24F91"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C24F91" w:rsidRDefault="00C24F91" w:rsidP="00417B60">
      <w:pPr>
        <w:spacing w:after="0" w:line="240" w:lineRule="auto"/>
      </w:pPr>
    </w:p>
    <w:p w:rsidR="00FD611F" w:rsidRDefault="00FD611F" w:rsidP="00417B60">
      <w:pPr>
        <w:spacing w:after="0" w:line="240" w:lineRule="auto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17"/>
        <w:gridCol w:w="5705"/>
        <w:gridCol w:w="1303"/>
        <w:gridCol w:w="1846"/>
      </w:tblGrid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81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Используемые электронные ресурсы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3" w:type="dxa"/>
          </w:tcPr>
          <w:p w:rsidR="001102F4" w:rsidRPr="005270FA" w:rsidRDefault="001102F4" w:rsidP="001102F4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Теоретические основы органической химии.</w:t>
            </w:r>
          </w:p>
          <w:p w:rsidR="00E915E2" w:rsidRPr="005270FA" w:rsidRDefault="001102F4" w:rsidP="001102F4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Предмет и значение органической химии, представление о многообразии органических соединений. Вводный инструктаж по ТБ</w:t>
            </w:r>
            <w:r w:rsidR="00AD61E4" w:rsidRPr="005270FA">
              <w:t xml:space="preserve"> ИОТ 6,8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3" w:type="dxa"/>
          </w:tcPr>
          <w:p w:rsidR="00E915E2" w:rsidRPr="005270FA" w:rsidRDefault="001102F4" w:rsidP="001102F4">
            <w:pPr>
              <w:pStyle w:val="a4"/>
              <w:spacing w:after="0" w:afterAutospacing="0"/>
              <w:ind w:firstLine="567"/>
              <w:jc w:val="both"/>
            </w:pPr>
            <w:r w:rsidRPr="005270FA">
      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      </w:r>
            <w:proofErr w:type="spellStart"/>
            <w:r w:rsidRPr="005270FA">
              <w:t>орбиталей</w:t>
            </w:r>
            <w:proofErr w:type="spellEnd"/>
            <w:r w:rsidRPr="005270FA">
              <w:t xml:space="preserve"> углерода. Механизмы образования ковалентной связи (обменный и донорно-акцепторный). Типы перекрывания атомных </w:t>
            </w:r>
            <w:proofErr w:type="spellStart"/>
            <w:r w:rsidRPr="005270FA">
              <w:t>орбиталей</w:t>
            </w:r>
            <w:proofErr w:type="spellEnd"/>
            <w:r w:rsidRPr="005270FA">
              <w:t xml:space="preserve">, σ- и π-связи. Одинарная, двойная и тройная связь. Способы разрыва связей в молекулах органических веществ. Понятие о свободном радикале, </w:t>
            </w:r>
            <w:proofErr w:type="spellStart"/>
            <w:r w:rsidRPr="005270FA">
              <w:t>нуклеофиле</w:t>
            </w:r>
            <w:proofErr w:type="spellEnd"/>
            <w:r w:rsidRPr="005270FA">
              <w:t xml:space="preserve"> и </w:t>
            </w:r>
            <w:proofErr w:type="spellStart"/>
            <w:r w:rsidRPr="005270FA">
              <w:t>электрофиле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3" w:type="dxa"/>
          </w:tcPr>
          <w:p w:rsidR="00E915E2" w:rsidRPr="005270FA" w:rsidRDefault="001102F4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Теория строения органических соединений А.М. 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3" w:type="dxa"/>
          </w:tcPr>
          <w:p w:rsidR="00E915E2" w:rsidRPr="005270FA" w:rsidRDefault="001102F4" w:rsidP="001102F4">
            <w:pPr>
              <w:pStyle w:val="a4"/>
              <w:spacing w:after="0" w:afterAutospacing="0"/>
              <w:ind w:firstLine="567"/>
              <w:jc w:val="both"/>
            </w:pPr>
            <w:r w:rsidRPr="005270FA">
              <w:t xml:space="preserve">Электронные эффекты в молекулах органических соединений (индуктивный и </w:t>
            </w:r>
            <w:proofErr w:type="spellStart"/>
            <w:r w:rsidRPr="005270FA">
              <w:t>мезомерный</w:t>
            </w:r>
            <w:proofErr w:type="spellEnd"/>
            <w:r w:rsidRPr="005270FA">
              <w:t xml:space="preserve"> эффекты).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3" w:type="dxa"/>
          </w:tcPr>
          <w:p w:rsidR="00E915E2" w:rsidRPr="005270FA" w:rsidRDefault="001102F4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Представление о классификации органических веществ. Понятие о функциональной группе. Гомология. Гомологические ряды.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3" w:type="dxa"/>
          </w:tcPr>
          <w:p w:rsidR="00E915E2" w:rsidRPr="005270FA" w:rsidRDefault="001102F4" w:rsidP="001102F4">
            <w:pPr>
              <w:pStyle w:val="a4"/>
              <w:spacing w:after="0" w:afterAutospacing="0"/>
              <w:ind w:firstLine="567"/>
              <w:jc w:val="both"/>
            </w:pPr>
            <w:r w:rsidRPr="005270FA">
              <w:t>Систематическая номенклатура органических соединений (IUPAC) и тривиальные названия отдельных представителей.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3" w:type="dxa"/>
          </w:tcPr>
          <w:p w:rsidR="00E915E2" w:rsidRPr="005270FA" w:rsidRDefault="001102F4" w:rsidP="001102F4">
            <w:pPr>
              <w:pStyle w:val="a4"/>
              <w:spacing w:after="0" w:afterAutospacing="0"/>
              <w:ind w:firstLine="567"/>
              <w:jc w:val="both"/>
            </w:pPr>
            <w:r w:rsidRPr="005270FA">
              <w:t>Особенности и классификация органических реакций. Окислительно-восстановительные реакции в органической химии.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3" w:type="dxa"/>
          </w:tcPr>
          <w:p w:rsidR="00E915E2" w:rsidRPr="005270FA" w:rsidRDefault="001102F4" w:rsidP="001102F4">
            <w:pPr>
              <w:pStyle w:val="a4"/>
              <w:spacing w:after="0" w:afterAutospacing="0"/>
              <w:ind w:firstLine="567"/>
              <w:jc w:val="both"/>
            </w:pPr>
            <w:r w:rsidRPr="005270FA">
              <w:t xml:space="preserve">Особенности и классификация органических </w:t>
            </w:r>
            <w:r w:rsidRPr="005270FA">
              <w:lastRenderedPageBreak/>
              <w:t>реакций. Окислительно-восстановительные реакции в органической химии.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</w:t>
            </w:r>
            <w:r w:rsidRPr="00527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813" w:type="dxa"/>
          </w:tcPr>
          <w:p w:rsidR="00AD61E4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Углеводороды.</w:t>
            </w:r>
          </w:p>
          <w:p w:rsidR="00E915E2" w:rsidRPr="005270FA" w:rsidRDefault="00AD61E4" w:rsidP="00397EE8">
            <w:pPr>
              <w:pStyle w:val="a4"/>
              <w:spacing w:before="0" w:after="0" w:afterAutospacing="0"/>
              <w:ind w:firstLine="567"/>
              <w:jc w:val="both"/>
            </w:pPr>
            <w:proofErr w:type="spellStart"/>
            <w:r w:rsidRPr="005270FA">
              <w:t>Алканы</w:t>
            </w:r>
            <w:proofErr w:type="spellEnd"/>
            <w:r w:rsidRPr="005270FA">
              <w:t xml:space="preserve">. Гомологический ряд </w:t>
            </w:r>
            <w:proofErr w:type="spellStart"/>
            <w:r w:rsidRPr="005270FA">
              <w:t>алканов</w:t>
            </w:r>
            <w:proofErr w:type="spellEnd"/>
            <w:r w:rsidRPr="005270FA">
              <w:t xml:space="preserve">, общая формула, номенклатура и изомерия. Электронное и пространственное строение молекул </w:t>
            </w:r>
            <w:proofErr w:type="spellStart"/>
            <w:r w:rsidRPr="005270FA">
              <w:t>алканов</w:t>
            </w:r>
            <w:proofErr w:type="spellEnd"/>
            <w:r w:rsidRPr="005270FA">
              <w:t>, sp</w:t>
            </w:r>
            <w:r w:rsidRPr="005270FA">
              <w:rPr>
                <w:vertAlign w:val="superscript"/>
              </w:rPr>
              <w:t>3</w:t>
            </w:r>
            <w:r w:rsidRPr="005270FA">
              <w:t xml:space="preserve">-гибридизация атомных </w:t>
            </w:r>
            <w:proofErr w:type="spellStart"/>
            <w:r w:rsidRPr="005270FA">
              <w:t>орбиталей</w:t>
            </w:r>
            <w:proofErr w:type="spellEnd"/>
            <w:r w:rsidRPr="005270FA">
              <w:t xml:space="preserve"> углерода, σ-связь.  Физические свойства </w:t>
            </w:r>
            <w:proofErr w:type="spellStart"/>
            <w:r w:rsidRPr="005270FA">
              <w:t>алканов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Химические свойства </w:t>
            </w:r>
            <w:proofErr w:type="spellStart"/>
            <w:r w:rsidRPr="005270FA">
              <w:t>алканов</w:t>
            </w:r>
            <w:proofErr w:type="spellEnd"/>
            <w:r w:rsidRPr="005270FA">
              <w:t>: реакции замещения, изомеризации, дегидрирования, циклизации, пиролиза, крекинга, горения. Представление о механизме реакций радикального замещения.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Нахождение в природе. Способы получения и применение </w:t>
            </w:r>
            <w:proofErr w:type="spellStart"/>
            <w:r w:rsidRPr="005270FA">
              <w:t>алканов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proofErr w:type="spellStart"/>
            <w:r w:rsidRPr="005270FA">
              <w:t>Циклоалканы</w:t>
            </w:r>
            <w:proofErr w:type="spellEnd"/>
            <w:r w:rsidRPr="005270FA">
              <w:t xml:space="preserve">. Общая формула, номенклатура и изомерия. Особенности строения и химических свойств малых (циклопропан, </w:t>
            </w:r>
            <w:proofErr w:type="spellStart"/>
            <w:r w:rsidRPr="005270FA">
              <w:t>циклобутан</w:t>
            </w:r>
            <w:proofErr w:type="spellEnd"/>
            <w:r w:rsidRPr="005270FA">
              <w:t>) и обычных (</w:t>
            </w:r>
            <w:proofErr w:type="spellStart"/>
            <w:r w:rsidRPr="005270FA">
              <w:t>циклопентан</w:t>
            </w:r>
            <w:proofErr w:type="spellEnd"/>
            <w:r w:rsidRPr="005270FA">
              <w:t xml:space="preserve">, циклогексан) </w:t>
            </w:r>
            <w:proofErr w:type="spellStart"/>
            <w:r w:rsidRPr="005270FA">
              <w:t>циклоалканов</w:t>
            </w:r>
            <w:proofErr w:type="spellEnd"/>
            <w:r w:rsidRPr="005270FA">
              <w:t xml:space="preserve">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Способы получения и применение </w:t>
            </w:r>
            <w:proofErr w:type="spellStart"/>
            <w:r w:rsidRPr="005270FA">
              <w:t>циклоалканов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proofErr w:type="spellStart"/>
            <w:r w:rsidRPr="005270FA">
              <w:t>Алкены</w:t>
            </w:r>
            <w:proofErr w:type="spellEnd"/>
            <w:r w:rsidRPr="005270FA">
              <w:t xml:space="preserve">. Гомологический ряд </w:t>
            </w:r>
            <w:proofErr w:type="spellStart"/>
            <w:r w:rsidRPr="005270FA">
              <w:t>алкенов</w:t>
            </w:r>
            <w:proofErr w:type="spellEnd"/>
            <w:r w:rsidRPr="005270FA">
              <w:t xml:space="preserve">, общая формула, номенклатура. Электронное и пространственное строение молекул </w:t>
            </w:r>
            <w:proofErr w:type="spellStart"/>
            <w:r w:rsidRPr="005270FA">
              <w:t>алкенов</w:t>
            </w:r>
            <w:proofErr w:type="spellEnd"/>
            <w:r w:rsidRPr="005270FA">
              <w:t>, sp</w:t>
            </w:r>
            <w:r w:rsidRPr="005270FA">
              <w:rPr>
                <w:vertAlign w:val="superscript"/>
              </w:rPr>
              <w:t>2</w:t>
            </w:r>
            <w:r w:rsidRPr="005270FA">
              <w:t xml:space="preserve">-гибридизация атомных </w:t>
            </w:r>
            <w:proofErr w:type="spellStart"/>
            <w:r w:rsidRPr="005270FA">
              <w:t>орбиталей</w:t>
            </w:r>
            <w:proofErr w:type="spellEnd"/>
            <w:r w:rsidRPr="005270FA">
              <w:t xml:space="preserve"> углерода, σ- и π-связи. Структурная и геометрическая (</w:t>
            </w:r>
            <w:proofErr w:type="spellStart"/>
            <w:r w:rsidRPr="005270FA">
              <w:t>цис</w:t>
            </w:r>
            <w:proofErr w:type="spellEnd"/>
            <w:r w:rsidRPr="005270FA">
              <w:t xml:space="preserve">-транс-) изомерия. Физические свойства </w:t>
            </w:r>
            <w:proofErr w:type="spellStart"/>
            <w:r w:rsidRPr="005270FA">
              <w:t>алкенов</w:t>
            </w:r>
            <w:proofErr w:type="spellEnd"/>
            <w:r w:rsidRPr="005270FA">
              <w:t xml:space="preserve">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Химические свойства: реакции присоединения, замещения в α-положение при двойной связи, полимеризации и окисления. Правило Марковникова. Качественные реакции на двойную связь.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Способы получения и применение </w:t>
            </w:r>
            <w:proofErr w:type="spellStart"/>
            <w:r w:rsidRPr="005270FA">
              <w:t>алкенов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3" w:type="dxa"/>
          </w:tcPr>
          <w:p w:rsidR="00E915E2" w:rsidRPr="005270FA" w:rsidRDefault="00AD61E4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 по теме «Получение этилена и изучение его свойств» ИОТ 8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3" w:type="dxa"/>
          </w:tcPr>
          <w:p w:rsidR="00E915E2" w:rsidRPr="005270FA" w:rsidRDefault="00AD61E4" w:rsidP="00AD61E4">
            <w:pPr>
              <w:pStyle w:val="a4"/>
              <w:spacing w:before="0" w:after="0" w:afterAutospacing="0"/>
              <w:ind w:firstLine="567"/>
              <w:jc w:val="both"/>
            </w:pPr>
            <w:proofErr w:type="spellStart"/>
            <w:r w:rsidRPr="005270FA">
              <w:t>Алкадиены</w:t>
            </w:r>
            <w:proofErr w:type="spellEnd"/>
            <w:r w:rsidRPr="005270FA">
              <w:t xml:space="preserve">. Классификация </w:t>
            </w:r>
            <w:proofErr w:type="spellStart"/>
            <w:r w:rsidRPr="005270FA">
              <w:t>алкадиенов</w:t>
            </w:r>
            <w:proofErr w:type="spellEnd"/>
            <w:r w:rsidRPr="005270FA">
              <w:t xml:space="preserve"> (сопряжённые, изолированные, </w:t>
            </w:r>
            <w:r w:rsidRPr="005270FA">
              <w:rPr>
                <w:rStyle w:val="a6"/>
              </w:rPr>
              <w:t>кумулированные</w:t>
            </w:r>
            <w:r w:rsidRPr="005270FA">
      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3" w:type="dxa"/>
          </w:tcPr>
          <w:p w:rsidR="00E915E2" w:rsidRPr="005270FA" w:rsidRDefault="00AD61E4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получения и применение </w:t>
            </w:r>
            <w:proofErr w:type="spellStart"/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алкадиенов</w:t>
            </w:r>
            <w:proofErr w:type="spellEnd"/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proofErr w:type="spellStart"/>
            <w:r w:rsidRPr="005270FA">
              <w:t>Алкины</w:t>
            </w:r>
            <w:proofErr w:type="spellEnd"/>
            <w:r w:rsidRPr="005270FA">
              <w:t xml:space="preserve">. Гомологический ряд </w:t>
            </w:r>
            <w:proofErr w:type="spellStart"/>
            <w:r w:rsidRPr="005270FA">
              <w:t>алкинов</w:t>
            </w:r>
            <w:proofErr w:type="spellEnd"/>
            <w:r w:rsidRPr="005270FA">
              <w:t xml:space="preserve">, общая формула, номенклатура и изомерия. Электронное и пространственное строение молекул </w:t>
            </w:r>
            <w:proofErr w:type="spellStart"/>
            <w:r w:rsidRPr="005270FA">
              <w:t>алкинов</w:t>
            </w:r>
            <w:proofErr w:type="spellEnd"/>
            <w:r w:rsidRPr="005270FA">
              <w:t xml:space="preserve">, </w:t>
            </w:r>
            <w:proofErr w:type="spellStart"/>
            <w:r w:rsidRPr="005270FA">
              <w:t>sp</w:t>
            </w:r>
            <w:proofErr w:type="spellEnd"/>
            <w:r w:rsidRPr="005270FA">
              <w:t xml:space="preserve">-гибридизация атомных </w:t>
            </w:r>
            <w:proofErr w:type="spellStart"/>
            <w:r w:rsidRPr="005270FA">
              <w:t>орбиталей</w:t>
            </w:r>
            <w:proofErr w:type="spellEnd"/>
            <w:r w:rsidRPr="005270FA">
              <w:t xml:space="preserve"> углерода. Физические свойства </w:t>
            </w:r>
            <w:proofErr w:type="spellStart"/>
            <w:r w:rsidRPr="005270FA">
              <w:t>алкинов</w:t>
            </w:r>
            <w:proofErr w:type="spellEnd"/>
            <w:r w:rsidRPr="005270FA">
              <w:t xml:space="preserve">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Химические свойства: реакции присоединения, </w:t>
            </w:r>
            <w:proofErr w:type="spellStart"/>
            <w:r w:rsidRPr="005270FA">
              <w:t>димеризации</w:t>
            </w:r>
            <w:proofErr w:type="spellEnd"/>
            <w:r w:rsidRPr="005270FA">
              <w:t xml:space="preserve"> и </w:t>
            </w:r>
            <w:proofErr w:type="spellStart"/>
            <w:r w:rsidRPr="005270FA">
              <w:t>тримеризации</w:t>
            </w:r>
            <w:proofErr w:type="spellEnd"/>
            <w:r w:rsidRPr="005270FA">
              <w:t xml:space="preserve">, окисления. Кислотные </w:t>
            </w:r>
            <w:r w:rsidRPr="005270FA">
              <w:lastRenderedPageBreak/>
              <w:t xml:space="preserve">свойства </w:t>
            </w:r>
            <w:proofErr w:type="spellStart"/>
            <w:r w:rsidRPr="005270FA">
              <w:t>алкинов</w:t>
            </w:r>
            <w:proofErr w:type="spellEnd"/>
            <w:r w:rsidRPr="005270FA">
              <w:t xml:space="preserve">, имеющих концевую тройную связь. Качественные реакции на тройную связь.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Способы получения и применение </w:t>
            </w:r>
            <w:proofErr w:type="spellStart"/>
            <w:r w:rsidRPr="005270FA">
              <w:t>алкинов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Ароматические углеводороды (арены). Гомологический ряд </w:t>
            </w:r>
            <w:proofErr w:type="spellStart"/>
            <w:r w:rsidRPr="005270FA">
              <w:t>аренов</w:t>
            </w:r>
            <w:proofErr w:type="spellEnd"/>
            <w:r w:rsidRPr="005270FA">
              <w:t xml:space="preserve">, общая формула, номенклатура и изомерия. Электронное и пространственное строение молекулы бензола. Физические свойства </w:t>
            </w:r>
            <w:proofErr w:type="spellStart"/>
            <w:r w:rsidRPr="005270FA">
              <w:t>аренов</w:t>
            </w:r>
            <w:proofErr w:type="spellEnd"/>
            <w:r w:rsidRPr="005270FA">
              <w:t xml:space="preserve">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Химические свойства бензола и его гомологов: реакции замещения в </w:t>
            </w:r>
            <w:proofErr w:type="spellStart"/>
            <w:r w:rsidRPr="005270FA">
              <w:t>бензольном</w:t>
            </w:r>
            <w:proofErr w:type="spellEnd"/>
            <w:r w:rsidRPr="005270FA">
              <w:t xml:space="preserve"> кольце и углеводородном радикале, реакции присоединения, окисление гомологов бензола.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Представление об ориентирующем действии заместителей в </w:t>
            </w:r>
            <w:proofErr w:type="spellStart"/>
            <w:r w:rsidRPr="005270FA">
              <w:t>бензольном</w:t>
            </w:r>
            <w:proofErr w:type="spellEnd"/>
            <w:r w:rsidRPr="005270FA">
              <w:t xml:space="preserve"> кольце на примере алкильных радикалов, карбоксильной, гидроксильной, </w:t>
            </w:r>
            <w:proofErr w:type="spellStart"/>
            <w:r w:rsidRPr="005270FA">
              <w:t>амино</w:t>
            </w:r>
            <w:proofErr w:type="spellEnd"/>
            <w:r w:rsidRPr="005270FA">
              <w:t xml:space="preserve">- и нитрогруппы, атомов галогенов. Особенности химических свойств стирола. Полимеризация стирола.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получения и применение ароматических углеводородов.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      </w:r>
            <w:proofErr w:type="spellStart"/>
            <w:r w:rsidRPr="005270FA">
              <w:t>риформинг</w:t>
            </w:r>
            <w:proofErr w:type="spellEnd"/>
            <w:r w:rsidRPr="005270FA">
              <w:t>, пиролиз. Продукты переработки нефти, их применение в промышленности и в быту.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Генетическая связь между различными классами углеводородов.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Генетическая связь между различными классами углеводородов.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Генетическая связь между различными классами углеводородов.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Электронное строение галогенпроизводных углеводородов. Реакции замещения галогена на </w:t>
            </w:r>
            <w:proofErr w:type="spellStart"/>
            <w:r w:rsidRPr="005270FA">
              <w:t>гидроксогруппу</w:t>
            </w:r>
            <w:proofErr w:type="spellEnd"/>
            <w:r w:rsidRPr="005270FA">
              <w:t>, нитрогруппу, </w:t>
            </w:r>
            <w:proofErr w:type="spellStart"/>
            <w:r w:rsidRPr="005270FA">
              <w:t>цианогруппу</w:t>
            </w:r>
            <w:proofErr w:type="spellEnd"/>
            <w:r w:rsidRPr="005270FA">
              <w:t xml:space="preserve">, аминогруппу. Действие на галогенпроизводные водного и спиртового раствора щёлочи. Взаимодействие </w:t>
            </w:r>
            <w:proofErr w:type="spellStart"/>
            <w:r w:rsidRPr="005270FA">
              <w:t>дигалогеналканов</w:t>
            </w:r>
            <w:proofErr w:type="spellEnd"/>
            <w:r w:rsidRPr="005270FA">
              <w:t xml:space="preserve"> с магнием и цинком. Понятие о металлоорганических соединениях.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13" w:type="dxa"/>
          </w:tcPr>
          <w:p w:rsidR="00E915E2" w:rsidRPr="005270FA" w:rsidRDefault="00397EE8" w:rsidP="00397EE8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Использование галогенпроизводных углеводородов в быту, технике и при синтезе органических веществ.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12484D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813" w:type="dxa"/>
          </w:tcPr>
          <w:p w:rsidR="00E915E2" w:rsidRPr="005270FA" w:rsidRDefault="00397EE8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«Углеводороды»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813" w:type="dxa"/>
          </w:tcPr>
          <w:p w:rsidR="00E915E2" w:rsidRPr="005270FA" w:rsidRDefault="00E31BBC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«Углеводороды»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813" w:type="dxa"/>
          </w:tcPr>
          <w:p w:rsidR="00E915E2" w:rsidRPr="005270FA" w:rsidRDefault="00E31BBC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813" w:type="dxa"/>
          </w:tcPr>
          <w:p w:rsidR="00E31BBC" w:rsidRPr="005270FA" w:rsidRDefault="00E31BBC" w:rsidP="00E31BBC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Кислородсодержащие органические соединения.</w:t>
            </w:r>
          </w:p>
          <w:p w:rsidR="00E915E2" w:rsidRPr="005270FA" w:rsidRDefault="00E31BBC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813" w:type="dxa"/>
          </w:tcPr>
          <w:p w:rsidR="00392566" w:rsidRPr="005270FA" w:rsidRDefault="00392566" w:rsidP="00E31BBC">
            <w:pPr>
              <w:pStyle w:val="a4"/>
              <w:spacing w:before="0" w:after="0" w:afterAutospacing="0"/>
              <w:ind w:firstLine="567"/>
              <w:jc w:val="both"/>
              <w:rPr>
                <w:rStyle w:val="a5"/>
              </w:rPr>
            </w:pPr>
            <w:r w:rsidRPr="005270FA">
              <w:t>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813" w:type="dxa"/>
          </w:tcPr>
          <w:p w:rsidR="00392566" w:rsidRPr="005270FA" w:rsidRDefault="00392566" w:rsidP="00E31BBC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13" w:type="dxa"/>
          </w:tcPr>
          <w:p w:rsidR="00392566" w:rsidRPr="005270FA" w:rsidRDefault="00392566" w:rsidP="00E31BBC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813" w:type="dxa"/>
          </w:tcPr>
          <w:p w:rsidR="00E915E2" w:rsidRPr="005270FA" w:rsidRDefault="00E31BBC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получения и применение одноатомных спиртов.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Простые эфиры, номенклатура и изомерия. Особенности физических и химических свойств.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13" w:type="dxa"/>
          </w:tcPr>
          <w:p w:rsidR="00E915E2" w:rsidRPr="005270FA" w:rsidRDefault="0013792F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 Представление о механизме реакций нуклеофильного замещения. Действие на организм человека.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13" w:type="dxa"/>
          </w:tcPr>
          <w:p w:rsidR="00392566" w:rsidRPr="005270FA" w:rsidRDefault="00392566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получения и применение многоатомных спиртов.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5813" w:type="dxa"/>
          </w:tcPr>
          <w:p w:rsidR="00E915E2" w:rsidRPr="005270FA" w:rsidRDefault="00E31BBC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Фенол. Строение молекулы, взаимное влияние </w:t>
            </w:r>
            <w:proofErr w:type="spellStart"/>
            <w:r w:rsidRPr="005270FA">
              <w:t>гидроксогруппы</w:t>
            </w:r>
            <w:proofErr w:type="spellEnd"/>
            <w:r w:rsidRPr="005270FA">
              <w:t xml:space="preserve"> и </w:t>
            </w:r>
            <w:proofErr w:type="spellStart"/>
            <w:r w:rsidRPr="005270FA">
              <w:t>бензольного</w:t>
            </w:r>
            <w:proofErr w:type="spellEnd"/>
            <w:r w:rsidRPr="005270FA">
              <w:t xml:space="preserve"> ядра. Физические свойства фенола. Особенности химических свойств фенола. Качественные реакции на фенол. Токсичность фенола.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получения и применение фенола. Фенолформальдегидная смола.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Практическая работа  №2 «Решение экспериментальных задач по теме «Спирты и фенолы» ИОТ 8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13" w:type="dxa"/>
          </w:tcPr>
          <w:p w:rsidR="00E915E2" w:rsidRPr="005270FA" w:rsidRDefault="00E31BBC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813" w:type="dxa"/>
          </w:tcPr>
          <w:p w:rsidR="00E915E2" w:rsidRPr="005270FA" w:rsidRDefault="0013792F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Химические свойства альдегидов и кетонов: реакции присоединения.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813" w:type="dxa"/>
          </w:tcPr>
          <w:p w:rsidR="00392566" w:rsidRPr="005270FA" w:rsidRDefault="00392566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Окисление альдегидов, качественные реакции на альдегиды.</w:t>
            </w:r>
          </w:p>
        </w:tc>
        <w:tc>
          <w:tcPr>
            <w:tcW w:w="1018" w:type="dxa"/>
          </w:tcPr>
          <w:p w:rsidR="00392566" w:rsidRPr="005270FA" w:rsidRDefault="006322A3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813" w:type="dxa"/>
          </w:tcPr>
          <w:p w:rsidR="00392566" w:rsidRPr="005270FA" w:rsidRDefault="00392566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Окисление альдегидов, качественные реакции на альдегиды.</w:t>
            </w:r>
          </w:p>
        </w:tc>
        <w:tc>
          <w:tcPr>
            <w:tcW w:w="1018" w:type="dxa"/>
          </w:tcPr>
          <w:p w:rsidR="00392566" w:rsidRPr="005270FA" w:rsidRDefault="006322A3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получения и применение альдегидов и кетонов.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813" w:type="dxa"/>
          </w:tcPr>
          <w:p w:rsidR="00E915E2" w:rsidRPr="005270FA" w:rsidRDefault="0013792F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13" w:type="dxa"/>
          </w:tcPr>
          <w:p w:rsidR="00392566" w:rsidRPr="005270FA" w:rsidRDefault="00392566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Химические свойства: кислотные свойства, реакция этерификации, реакции с участием углеводородного радикала. Особенности свойств муравьиной кислоты.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813" w:type="dxa"/>
          </w:tcPr>
          <w:p w:rsidR="00392566" w:rsidRPr="005270FA" w:rsidRDefault="00392566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Химические свойства: кислотные свойства, реакция этерификации, реакции с участием углеводородного радикала. Особенности свойств муравьиной кислоты.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      </w:r>
            <w:proofErr w:type="spellStart"/>
            <w:r w:rsidRPr="005270FA">
              <w:t>гидроксикарбоновых</w:t>
            </w:r>
            <w:proofErr w:type="spellEnd"/>
            <w:r w:rsidRPr="005270FA">
              <w:t xml:space="preserve"> кислот. Представители высших карбоновых кислот: стеариновая, пальмитиновая, олеиновая, </w:t>
            </w:r>
            <w:proofErr w:type="spellStart"/>
            <w:r w:rsidRPr="005270FA">
              <w:rPr>
                <w:rStyle w:val="a6"/>
              </w:rPr>
              <w:t>линолевая</w:t>
            </w:r>
            <w:proofErr w:type="spellEnd"/>
            <w:r w:rsidRPr="005270FA">
              <w:rPr>
                <w:rStyle w:val="a6"/>
              </w:rPr>
              <w:t>, линоленовая</w:t>
            </w:r>
            <w:r w:rsidRPr="005270FA">
              <w:t xml:space="preserve"> кислоты.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получения и применение карбоновых кислот.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Сложные эфиры. Гомологический ряд, общая формула, изомерия и номенклатура. Физические и химические свойства: гидролиз в кислой и щелочной среде.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813" w:type="dxa"/>
          </w:tcPr>
          <w:p w:rsidR="00392566" w:rsidRPr="005270FA" w:rsidRDefault="00392566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Сложные эфиры. Гомологический ряд, общая </w:t>
            </w:r>
            <w:r w:rsidRPr="005270FA">
              <w:lastRenderedPageBreak/>
              <w:t>формула, изомерия и номенклатура. Физические и химические свойства: гидролиз в кислой и щелочной среде.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</w:t>
            </w:r>
            <w:r w:rsidRPr="00527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5813" w:type="dxa"/>
          </w:tcPr>
          <w:p w:rsidR="00E915E2" w:rsidRPr="005270FA" w:rsidRDefault="0013792F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 «Решение экспериментальных задач по теме «Карбоновые кислоты и сложные эфиры» ИОТ 8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Мыла́ как соли высших карбоновых кислот, их моющее действие. 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813" w:type="dxa"/>
          </w:tcPr>
          <w:p w:rsidR="00E915E2" w:rsidRPr="005270FA" w:rsidRDefault="0013792F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Общая характеристика углеводов. Классификация углеводов (моно-, </w:t>
            </w:r>
            <w:proofErr w:type="spellStart"/>
            <w:r w:rsidRPr="005270FA">
              <w:t>ди</w:t>
            </w:r>
            <w:proofErr w:type="spellEnd"/>
            <w:r w:rsidRPr="005270FA">
              <w:t>- и полисахариды). Моносахариды: глюкоза, фруктоза, галактоза, рибоза, </w:t>
            </w:r>
            <w:proofErr w:type="spellStart"/>
            <w:r w:rsidRPr="005270FA">
              <w:t>дезоксирибоза</w:t>
            </w:r>
            <w:proofErr w:type="spellEnd"/>
            <w:r w:rsidRPr="005270FA">
              <w:t xml:space="preserve">. Физические свойства и нахождение в природе. Фотосинтез.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13" w:type="dxa"/>
          </w:tcPr>
          <w:p w:rsidR="00392566" w:rsidRPr="005270FA" w:rsidRDefault="00392566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813" w:type="dxa"/>
          </w:tcPr>
          <w:p w:rsidR="00E915E2" w:rsidRPr="005270FA" w:rsidRDefault="0013792F" w:rsidP="0013792F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Дисахариды: сахароза, мальтоза и лактоза. Восстанавливающие и </w:t>
            </w:r>
            <w:proofErr w:type="spellStart"/>
            <w:r w:rsidRPr="005270FA">
              <w:t>невосстанавливающие</w:t>
            </w:r>
            <w:proofErr w:type="spellEnd"/>
            <w:r w:rsidRPr="005270FA">
              <w:t xml:space="preserve"> дисахариды. Гидролиз дисахаридов. Нахождение в природе и применение.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813" w:type="dxa"/>
          </w:tcPr>
          <w:p w:rsidR="00E915E2" w:rsidRPr="005270FA" w:rsidRDefault="0013792F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Полисахариды: крахмал, гликоген и целлюлоза. Строение макромолекул крахмала, гликогена и целлюлозы. Физические свойства крахмала и целлюлозы.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392566" w:rsidRPr="005270FA" w:rsidTr="00F324C1">
        <w:trPr>
          <w:jc w:val="center"/>
        </w:trPr>
        <w:tc>
          <w:tcPr>
            <w:tcW w:w="703" w:type="dxa"/>
          </w:tcPr>
          <w:p w:rsidR="00392566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813" w:type="dxa"/>
          </w:tcPr>
          <w:p w:rsidR="00392566" w:rsidRPr="005270FA" w:rsidRDefault="00392566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Химические свойства крахмала: гидролиз, качественная реакция с </w:t>
            </w:r>
            <w:proofErr w:type="spellStart"/>
            <w:r w:rsidRPr="005270FA">
              <w:t>иодом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392566" w:rsidRPr="005270FA" w:rsidRDefault="00246769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392566" w:rsidRPr="005270FA" w:rsidRDefault="00392566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813" w:type="dxa"/>
          </w:tcPr>
          <w:p w:rsidR="00E915E2" w:rsidRPr="005270FA" w:rsidRDefault="0013792F" w:rsidP="00392566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Химические свойства целлюлозы: гидролиз, получение эфиров целлюлозы.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81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Понятие об искусственных волокнах (вискоза, ацетатный шёлк).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81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813" w:type="dxa"/>
          </w:tcPr>
          <w:p w:rsidR="00E915E2" w:rsidRPr="005270FA" w:rsidRDefault="0013792F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81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13" w:type="dxa"/>
          </w:tcPr>
          <w:p w:rsidR="00E915E2" w:rsidRPr="005270FA" w:rsidRDefault="00392566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 различных типов.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813" w:type="dxa"/>
          </w:tcPr>
          <w:p w:rsidR="00E915E2" w:rsidRPr="005270FA" w:rsidRDefault="0013792F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«Кислородсодержащие органические соединения»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813" w:type="dxa"/>
          </w:tcPr>
          <w:p w:rsidR="00E915E2" w:rsidRPr="005270FA" w:rsidRDefault="0013792F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«Кислородсодержащие органические соединения»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813" w:type="dxa"/>
          </w:tcPr>
          <w:p w:rsidR="00E915E2" w:rsidRPr="005270FA" w:rsidRDefault="0013792F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«Кислородсодержащие органические соединения»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813" w:type="dxa"/>
          </w:tcPr>
          <w:p w:rsidR="00E915E2" w:rsidRPr="005270FA" w:rsidRDefault="0013792F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</w:t>
            </w:r>
            <w:r w:rsidRPr="00527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5813" w:type="dxa"/>
          </w:tcPr>
          <w:p w:rsidR="00F324C1" w:rsidRPr="005270FA" w:rsidRDefault="00F324C1" w:rsidP="00F324C1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Азотсодержащие органические соединения.</w:t>
            </w:r>
          </w:p>
          <w:p w:rsidR="00E915E2" w:rsidRPr="005270FA" w:rsidRDefault="00F324C1" w:rsidP="009F6D50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813" w:type="dxa"/>
          </w:tcPr>
          <w:p w:rsidR="00E915E2" w:rsidRPr="005270FA" w:rsidRDefault="009F6D50" w:rsidP="009F6D50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Химическое свойства алифатических аминов: основные свойства, </w:t>
            </w:r>
            <w:proofErr w:type="spellStart"/>
            <w:r w:rsidRPr="005270FA">
              <w:t>алкилирование</w:t>
            </w:r>
            <w:proofErr w:type="spellEnd"/>
            <w:r w:rsidRPr="005270FA">
              <w:t xml:space="preserve">, взаимодействие первичных аминов с азотистой кислотой. Соли </w:t>
            </w:r>
            <w:proofErr w:type="spellStart"/>
            <w:r w:rsidRPr="005270FA">
              <w:t>алкиламмония</w:t>
            </w:r>
            <w:proofErr w:type="spellEnd"/>
            <w:r w:rsidRPr="005270FA">
              <w:t>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813" w:type="dxa"/>
          </w:tcPr>
          <w:p w:rsidR="00E915E2" w:rsidRPr="005270FA" w:rsidRDefault="009F6D50" w:rsidP="009F6D50">
            <w:pPr>
              <w:pStyle w:val="a4"/>
              <w:spacing w:before="0" w:after="0" w:afterAutospacing="0"/>
              <w:jc w:val="both"/>
            </w:pPr>
            <w:r w:rsidRPr="005270FA">
              <w:t xml:space="preserve"> Анилин – представитель аминов ароматического ряда. Строение анилина. Взаимное влияние групп атомов в молекуле анилина.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813" w:type="dxa"/>
          </w:tcPr>
          <w:p w:rsidR="00E915E2" w:rsidRPr="005270FA" w:rsidRDefault="009F6D50" w:rsidP="009F6D50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Особенности химических свойств анилина. Качественные реакции на анилин.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813" w:type="dxa"/>
          </w:tcPr>
          <w:p w:rsidR="00E915E2" w:rsidRPr="005270FA" w:rsidRDefault="009F6D50" w:rsidP="009F6D50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получения и применение алифатических аминов. Получение анилина из нитробензола.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813" w:type="dxa"/>
          </w:tcPr>
          <w:p w:rsidR="00E915E2" w:rsidRPr="005270FA" w:rsidRDefault="009F6D50" w:rsidP="009F6D50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Аминокислоты. Номенклатура и изомерия. Отдельные представители α-аминокислот: глицин, </w:t>
            </w:r>
            <w:proofErr w:type="spellStart"/>
            <w:r w:rsidRPr="005270FA">
              <w:t>аланин</w:t>
            </w:r>
            <w:proofErr w:type="spellEnd"/>
            <w:r w:rsidRPr="005270FA">
              <w:rPr>
                <w:rStyle w:val="a6"/>
              </w:rPr>
              <w:t>. </w:t>
            </w:r>
            <w:r w:rsidRPr="005270FA">
              <w:t xml:space="preserve"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813" w:type="dxa"/>
          </w:tcPr>
          <w:p w:rsidR="00E915E2" w:rsidRPr="005270FA" w:rsidRDefault="009F6D50" w:rsidP="009F6D50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Биологическое значение аминокислот. Синтез и гидролиз пептидов.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813" w:type="dxa"/>
          </w:tcPr>
          <w:p w:rsidR="00E915E2" w:rsidRPr="005270FA" w:rsidRDefault="00F324C1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 «Решение экспериментальных задач по теме «Азотсодержащие органические соединения» ИОТ 8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813" w:type="dxa"/>
          </w:tcPr>
          <w:p w:rsidR="00E915E2" w:rsidRPr="005270FA" w:rsidRDefault="00F324C1" w:rsidP="00F324C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813" w:type="dxa"/>
          </w:tcPr>
          <w:p w:rsidR="00E915E2" w:rsidRPr="005270FA" w:rsidRDefault="00F324C1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 по теме «Распознавание органических соединений» ИОТ8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813" w:type="dxa"/>
          </w:tcPr>
          <w:p w:rsidR="00E915E2" w:rsidRPr="005270FA" w:rsidRDefault="00F324C1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«Азотсодержащие органические соединения»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813" w:type="dxa"/>
          </w:tcPr>
          <w:p w:rsidR="00E915E2" w:rsidRPr="005270FA" w:rsidRDefault="00E31BBC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«Азотсодержащие органические соединения»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813" w:type="dxa"/>
          </w:tcPr>
          <w:p w:rsidR="00FD611F" w:rsidRPr="005270FA" w:rsidRDefault="00FD611F" w:rsidP="00FD611F">
            <w:pPr>
              <w:pStyle w:val="a4"/>
              <w:spacing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Высокомолекулярные соединения</w:t>
            </w:r>
            <w:r w:rsidRPr="005270FA">
              <w:t>.</w:t>
            </w:r>
          </w:p>
          <w:p w:rsidR="00E915E2" w:rsidRPr="005270FA" w:rsidRDefault="00FD611F" w:rsidP="00FD611F">
            <w:pPr>
              <w:pStyle w:val="a4"/>
              <w:spacing w:after="0" w:afterAutospacing="0"/>
              <w:ind w:firstLine="567"/>
              <w:jc w:val="both"/>
            </w:pPr>
            <w:r w:rsidRPr="005270FA"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 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813" w:type="dxa"/>
          </w:tcPr>
          <w:p w:rsidR="00E915E2" w:rsidRPr="005270FA" w:rsidRDefault="00FD611F" w:rsidP="00FD611F">
            <w:pPr>
              <w:pStyle w:val="a4"/>
              <w:spacing w:after="0" w:afterAutospacing="0"/>
              <w:ind w:firstLine="567"/>
              <w:jc w:val="both"/>
            </w:pPr>
            <w:r w:rsidRPr="005270FA">
              <w:t xml:space="preserve">Полимерные материалы. Пластмассы (полиэтилен, полипропилен, поливинилхлорид, полистирол, полиметилметакрилат, поликарбонаты, </w:t>
            </w:r>
            <w:r w:rsidRPr="005270FA">
              <w:lastRenderedPageBreak/>
              <w:t>полиэтилентерефталат). Утилизация и переработка пластика.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813" w:type="dxa"/>
          </w:tcPr>
          <w:p w:rsidR="00E915E2" w:rsidRPr="005270FA" w:rsidRDefault="00FD611F" w:rsidP="00FD611F">
            <w:pPr>
              <w:pStyle w:val="a4"/>
              <w:spacing w:after="0" w:afterAutospacing="0"/>
              <w:ind w:firstLine="567"/>
              <w:jc w:val="both"/>
            </w:pPr>
            <w:r w:rsidRPr="005270FA">
              <w:t xml:space="preserve">Эластомеры: натуральный каучук, синтетические каучуки (бутадиеновый, хлоропреновый, </w:t>
            </w:r>
            <w:proofErr w:type="spellStart"/>
            <w:r w:rsidRPr="005270FA">
              <w:t>изопреновый</w:t>
            </w:r>
            <w:proofErr w:type="spellEnd"/>
            <w:r w:rsidRPr="005270FA">
              <w:t>) и силиконы. Резина.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13" w:type="dxa"/>
          </w:tcPr>
          <w:p w:rsidR="00E915E2" w:rsidRPr="005270FA" w:rsidRDefault="00FD611F" w:rsidP="00FD611F">
            <w:pPr>
              <w:pStyle w:val="a4"/>
              <w:spacing w:after="0" w:afterAutospacing="0"/>
              <w:ind w:firstLine="567"/>
              <w:jc w:val="both"/>
            </w:pPr>
            <w:r w:rsidRPr="005270FA">
              <w:t>Волокна: натуральные (хлопок, шерсть, шёлк), искусственные (вискоза, ацетатное волокно), синтетические (капрон и лавсан).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813" w:type="dxa"/>
          </w:tcPr>
          <w:p w:rsidR="00E915E2" w:rsidRPr="005270FA" w:rsidRDefault="00FD611F" w:rsidP="00FD61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 «Решение экспериментальных задач по теме «Распознавание пластмасс и волокон» ИОТ 8</w:t>
            </w: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E915E2" w:rsidRPr="005270FA" w:rsidTr="00F324C1">
        <w:trPr>
          <w:jc w:val="center"/>
        </w:trPr>
        <w:tc>
          <w:tcPr>
            <w:tcW w:w="703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813" w:type="dxa"/>
          </w:tcPr>
          <w:p w:rsidR="00FD611F" w:rsidRPr="005270FA" w:rsidRDefault="00FD611F" w:rsidP="00FD611F">
            <w:pPr>
              <w:pStyle w:val="a4"/>
              <w:spacing w:after="0" w:afterAutospacing="0"/>
              <w:ind w:firstLine="567"/>
              <w:jc w:val="both"/>
              <w:rPr>
                <w:color w:val="333333"/>
              </w:rPr>
            </w:pPr>
            <w:r w:rsidRPr="005270FA">
              <w:t>Полимеры специального назначения (</w:t>
            </w:r>
            <w:proofErr w:type="spellStart"/>
            <w:r w:rsidRPr="005270FA">
              <w:t>тефлон</w:t>
            </w:r>
            <w:proofErr w:type="spellEnd"/>
            <w:r w:rsidRPr="005270FA">
              <w:t xml:space="preserve">, </w:t>
            </w:r>
            <w:proofErr w:type="spellStart"/>
            <w:r w:rsidRPr="005270FA">
              <w:t>кевлар</w:t>
            </w:r>
            <w:proofErr w:type="spellEnd"/>
            <w:r w:rsidRPr="005270FA">
              <w:t xml:space="preserve">, электропроводящие полимеры, </w:t>
            </w:r>
            <w:proofErr w:type="spellStart"/>
            <w:r w:rsidRPr="005270FA">
              <w:t>биоразлагаемые</w:t>
            </w:r>
            <w:proofErr w:type="spellEnd"/>
            <w:r w:rsidRPr="005270FA">
              <w:t xml:space="preserve"> полимеры).</w:t>
            </w:r>
          </w:p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</w:tcPr>
          <w:p w:rsidR="00E915E2" w:rsidRPr="005270FA" w:rsidRDefault="00E915E2" w:rsidP="00E915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1" w:type="dxa"/>
          </w:tcPr>
          <w:p w:rsidR="00E915E2" w:rsidRPr="005270FA" w:rsidRDefault="00E915E2" w:rsidP="00E9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</w:tbl>
    <w:p w:rsidR="00C24F91" w:rsidRDefault="00C24F91" w:rsidP="00417B60">
      <w:pPr>
        <w:spacing w:after="0" w:line="240" w:lineRule="auto"/>
      </w:pPr>
    </w:p>
    <w:p w:rsidR="00F37925" w:rsidRPr="00034A2D" w:rsidRDefault="00F37925" w:rsidP="00F379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F37925" w:rsidRDefault="00F37925" w:rsidP="00417B60">
      <w:pPr>
        <w:spacing w:after="0" w:line="240" w:lineRule="auto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318"/>
        <w:gridCol w:w="1428"/>
        <w:gridCol w:w="2829"/>
      </w:tblGrid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31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Используемые электронные ресурсы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8" w:type="dxa"/>
          </w:tcPr>
          <w:p w:rsidR="00C721B9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Теоретические основы химии.</w:t>
            </w:r>
          </w:p>
          <w:p w:rsidR="00C721B9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Вводный инструктаж по ТБ ИОТ 6,8</w:t>
            </w:r>
          </w:p>
          <w:p w:rsidR="00F37925" w:rsidRPr="005270FA" w:rsidRDefault="00C721B9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Атом. Состав атомных ядер. Химический элемент. Изотопы.  Строение электронных оболочек атомов, квантовые числа. Энергетические уровни и подуровни. Атомные </w:t>
            </w:r>
            <w:proofErr w:type="spellStart"/>
            <w:r w:rsidRPr="005270FA">
              <w:t>орбитали</w:t>
            </w:r>
            <w:proofErr w:type="spellEnd"/>
            <w:r w:rsidRPr="005270FA">
              <w:t xml:space="preserve">. Классификация химических элементов (s-, p-, d-, f-элементы).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Распределение электронов по атомным </w:t>
            </w:r>
            <w:proofErr w:type="spellStart"/>
            <w:r w:rsidRPr="005270FA">
              <w:t>орбиталям</w:t>
            </w:r>
            <w:proofErr w:type="spellEnd"/>
            <w:r w:rsidRPr="005270FA">
              <w:rPr>
                <w:rStyle w:val="a6"/>
              </w:rPr>
              <w:t>.</w:t>
            </w:r>
            <w:r w:rsidRPr="005270FA">
              <w:t xml:space="preserve"> Электронные конфигурации атомов элементов первого–четвёртого периодов в основном и возбуждённом состоянии, электронные конфигурации ионов. </w:t>
            </w:r>
            <w:proofErr w:type="spellStart"/>
            <w:r w:rsidRPr="005270FA">
              <w:t>Электроотрицательность</w:t>
            </w:r>
            <w:proofErr w:type="spellEnd"/>
            <w:r w:rsidRPr="005270FA">
              <w:t>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Периодический закон и Периодическая система химических элементов Д.И. Менделеева. Связь периодического закона и Периодической системы химических элементов с современной теорией строения атомов.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</w:t>
            </w:r>
            <w:r w:rsidRPr="005270FA">
              <w:lastRenderedPageBreak/>
              <w:t>Д.И. Менделеева.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Химическая связь. Виды химической связи: ковалентная, ионная, металлическая. Механизмы образования ковалентной связи: обменный</w:t>
            </w:r>
            <w:r w:rsidRPr="005270FA">
              <w:br/>
              <w:t xml:space="preserve">и донорно-акцепторный.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18" w:type="dxa"/>
          </w:tcPr>
          <w:p w:rsidR="00C721B9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t xml:space="preserve">Представление о комплексных соединениях. Состав комплексного иона: комплексообразователь, </w:t>
            </w:r>
            <w:proofErr w:type="spellStart"/>
            <w:r w:rsidRPr="005270FA">
              <w:t>лиганды</w:t>
            </w:r>
            <w:proofErr w:type="spellEnd"/>
            <w:r w:rsidRPr="005270FA">
              <w:t>.</w:t>
            </w:r>
          </w:p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8" w:type="dxa"/>
          </w:tcPr>
          <w:p w:rsidR="00F37925" w:rsidRPr="005270FA" w:rsidRDefault="00C721B9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Значение комплексных соединений. Понятие о координационной химии.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Вещества молекулярного и немолекулярного строения. Типы кристаллических решёток (структур) и свойства веществ.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Понятие о дисперсных системах. Истинные растворы. Представление о коллоидных растворах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. Классификация и номенклатура неорганических веществ. Тривиальные названия отдельных представителей </w:t>
            </w:r>
            <w:r w:rsidRPr="005270FA">
              <w:lastRenderedPageBreak/>
              <w:t>неорганических веществ.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18" w:type="dxa"/>
          </w:tcPr>
          <w:p w:rsidR="00C721B9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t>Тепловые эффекты химических реакций. Термохимические уравнения.</w:t>
            </w:r>
          </w:p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Скорость химической реакции, её зависимость от различных факторов. Гомогенные и гетерогенные реакции.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Катализ и катализаторы.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18" w:type="dxa"/>
          </w:tcPr>
          <w:p w:rsidR="00F37925" w:rsidRPr="005270FA" w:rsidRDefault="00C721B9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 «Влияние различных факторов на скорость химических реакций» ИОТ 8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Обратимые и необратимые реакции. Химическое равновесие. Константа химического равновесия.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Факторы, влияющие на положение химического равновесия: температура, давление и концентрации веществ, участвующих в реакции. Принцип </w:t>
            </w:r>
            <w:proofErr w:type="spellStart"/>
            <w:r w:rsidRPr="005270FA">
              <w:t>Ле</w:t>
            </w:r>
            <w:proofErr w:type="spellEnd"/>
            <w:r w:rsidRPr="005270FA">
              <w:t> </w:t>
            </w:r>
            <w:proofErr w:type="spellStart"/>
            <w:r w:rsidRPr="005270FA">
              <w:t>Шателье</w:t>
            </w:r>
            <w:proofErr w:type="spellEnd"/>
            <w:r w:rsidRPr="005270FA">
              <w:t>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18" w:type="dxa"/>
          </w:tcPr>
          <w:p w:rsidR="00F37925" w:rsidRPr="005270FA" w:rsidRDefault="00C721B9" w:rsidP="00C721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 «Влияние различных факторов на смещение химического равновесия» ИОТ 8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Электролитическая диссоциация. Сильные и слабые электролиты. Степень диссоциации.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Среда водных растворов: кислотная, нейтральная, щелочная. Водородный показатель (</w:t>
            </w:r>
            <w:proofErr w:type="spellStart"/>
            <w:r w:rsidRPr="005270FA">
              <w:t>pH</w:t>
            </w:r>
            <w:proofErr w:type="spellEnd"/>
            <w:r w:rsidRPr="005270FA">
              <w:t xml:space="preserve">) раствора. Гидролиз солей.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Реакции ионного обмена.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Реакции ионного обмена.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Практическая работа №3 по теме «Химические реакции в растворах электролитов» ИОТ 8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18" w:type="dxa"/>
          </w:tcPr>
          <w:p w:rsidR="00F37925" w:rsidRPr="005270FA" w:rsidRDefault="004676CB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Степень окисления. Окислитель и восстановитель. Процессы окисления и восстановления.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Важнейшие окислители и восстановители.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18" w:type="dxa"/>
          </w:tcPr>
          <w:p w:rsidR="00F37925" w:rsidRPr="005270FA" w:rsidRDefault="004676CB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Метод электронного баланса.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Электролиз растворов и расплавов веществ.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18" w:type="dxa"/>
          </w:tcPr>
          <w:p w:rsidR="00F37925" w:rsidRPr="005270FA" w:rsidRDefault="004676CB" w:rsidP="004676CB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Электролиз растворов и расплавов веществ.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318" w:type="dxa"/>
          </w:tcPr>
          <w:p w:rsidR="00F37925" w:rsidRPr="005270FA" w:rsidRDefault="00A94FC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18" w:type="dxa"/>
          </w:tcPr>
          <w:p w:rsidR="00F37925" w:rsidRPr="005270FA" w:rsidRDefault="00A94FC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18" w:type="dxa"/>
          </w:tcPr>
          <w:p w:rsidR="00F37925" w:rsidRPr="005270FA" w:rsidRDefault="00A94FC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«Теоретические основы химии»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18" w:type="dxa"/>
          </w:tcPr>
          <w:p w:rsidR="00F37925" w:rsidRPr="005270FA" w:rsidRDefault="00A94FC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«Теоретические основы химии»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18" w:type="dxa"/>
          </w:tcPr>
          <w:p w:rsidR="00F37925" w:rsidRPr="005270FA" w:rsidRDefault="00A94FC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«Теоретические основы химии»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18" w:type="dxa"/>
          </w:tcPr>
          <w:p w:rsidR="00F37925" w:rsidRPr="005270FA" w:rsidRDefault="000E27DD" w:rsidP="00246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18" w:type="dxa"/>
          </w:tcPr>
          <w:p w:rsidR="008C5961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Неорганическая химия.</w:t>
            </w:r>
          </w:p>
          <w:p w:rsidR="00F37925" w:rsidRPr="005270FA" w:rsidRDefault="008C5961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Положение неметаллов в Периодической системе химических элементов Д.И. Менделеева и особенности строения их атомов. Физические свойства неметаллов.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Аллотропия неметаллов (на примере кислорода, серы, фосфора и углерода).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Водород. Получение, физические и химические свойства: реакции с металлами и неметаллами, восстановительные свойства. Гидриды. Топливные элементы.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Водород. Получение, физические и химические свойства: реакции с металлами и неметаллами, восстановительные свойства. Гидриды. Топливные элементы.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Галогены. Нахождение в природе, способы получения, физические и химические свойства. </w:t>
            </w:r>
            <w:proofErr w:type="spellStart"/>
            <w:r w:rsidRPr="005270FA">
              <w:t>Галогеноводороды</w:t>
            </w:r>
            <w:proofErr w:type="spellEnd"/>
            <w:r w:rsidRPr="005270FA">
              <w:t xml:space="preserve">. Важнейшие кислородсодержащие соединения галогенов.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Лабораторные и промышленные способы получения галогенов. Применение галогенов и их соединений.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18" w:type="dxa"/>
          </w:tcPr>
          <w:p w:rsidR="00F37925" w:rsidRPr="005270FA" w:rsidRDefault="008C5961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 «Решение экспериментальных задач по теме «Галогены» ИОТ 8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Кислород, озон. Лабораторные и промышленные способы получения кислорода. Физические и химические свойства и применение кислорода и озона.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18" w:type="dxa"/>
          </w:tcPr>
          <w:p w:rsidR="00F37925" w:rsidRPr="005270FA" w:rsidRDefault="008C5961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Оксиды и пероксиды.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Сера. Нахождение в природе, способы получения, физические и химические свойства.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Сероводород, сульфиды. Оксид </w:t>
            </w:r>
            <w:r w:rsidRPr="005270FA">
              <w:lastRenderedPageBreak/>
              <w:t xml:space="preserve">серы(IV), оксид серы(VI). Сернистая и серная кислоты и их соли.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Особенности свойств серной кислоты.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Применение серы и её соединений.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18" w:type="dxa"/>
          </w:tcPr>
          <w:p w:rsidR="00F37925" w:rsidRPr="005270FA" w:rsidRDefault="008C5961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 «Решение экспериментальных задач по теме «Сера и ее соединения» ИОТ 8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Азот. Нахождение в природе, способы получения, физические и химические свойства.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18" w:type="dxa"/>
          </w:tcPr>
          <w:p w:rsidR="008C5961" w:rsidRPr="005270FA" w:rsidRDefault="008C5961" w:rsidP="008C5961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t>Аммиак, нитриды. Оксиды азота. Азотистая и азотная кислоты и их соли.</w:t>
            </w:r>
          </w:p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18" w:type="dxa"/>
          </w:tcPr>
          <w:p w:rsidR="00F37925" w:rsidRPr="005270FA" w:rsidRDefault="008C5961" w:rsidP="008C5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свойств азотной кислоты. Применение азота и его соединений.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18" w:type="dxa"/>
          </w:tcPr>
          <w:p w:rsidR="00F37925" w:rsidRPr="005270FA" w:rsidRDefault="008C5961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Азотные удобрения.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18" w:type="dxa"/>
          </w:tcPr>
          <w:p w:rsidR="00F37925" w:rsidRPr="005270FA" w:rsidRDefault="008C5961" w:rsidP="00803D7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Фосфор. Нахождение в природе, способы получения, физические и химические свойства. Фосфиды и </w:t>
            </w:r>
            <w:proofErr w:type="spellStart"/>
            <w:r w:rsidRPr="005270FA">
              <w:t>фосфин</w:t>
            </w:r>
            <w:proofErr w:type="spellEnd"/>
            <w:r w:rsidRPr="005270FA">
              <w:t xml:space="preserve">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18" w:type="dxa"/>
          </w:tcPr>
          <w:p w:rsidR="00F37925" w:rsidRPr="005270FA" w:rsidRDefault="00803D79" w:rsidP="00803D79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Оксиды фосфора, фосфорная кислота и её соли. Применение фосфора и его соединений. Фосфорные удобрения.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18" w:type="dxa"/>
          </w:tcPr>
          <w:p w:rsidR="00F37925" w:rsidRPr="005270FA" w:rsidRDefault="00803D79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 «Решение экспериментальных задач по теме «Азот и фосфор и их соединения» ИОТ 8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4C72AA" w:rsidRPr="005270FA" w:rsidTr="00AD61E4">
        <w:trPr>
          <w:jc w:val="center"/>
        </w:trPr>
        <w:tc>
          <w:tcPr>
            <w:tcW w:w="770" w:type="dxa"/>
          </w:tcPr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18" w:type="dxa"/>
          </w:tcPr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Углерод, нахождение в природе. Аллотропные модификации. Физические и химические свойства простых веществ, образованных углеродом.</w:t>
            </w:r>
          </w:p>
        </w:tc>
        <w:tc>
          <w:tcPr>
            <w:tcW w:w="1428" w:type="dxa"/>
          </w:tcPr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</w:tcPr>
          <w:p w:rsidR="004C72AA" w:rsidRPr="005270FA" w:rsidRDefault="004C72AA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4C72AA" w:rsidRPr="005270FA" w:rsidTr="00AD61E4">
        <w:trPr>
          <w:jc w:val="center"/>
        </w:trPr>
        <w:tc>
          <w:tcPr>
            <w:tcW w:w="770" w:type="dxa"/>
          </w:tcPr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18" w:type="dxa"/>
          </w:tcPr>
          <w:p w:rsidR="004C72AA" w:rsidRPr="005270FA" w:rsidRDefault="004C72AA" w:rsidP="004C72AA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t xml:space="preserve">Оксид углерода(II), оксид углерода(IV), угольная кислота и её соли. Активированный уголь, адсорбция. Фуллерены, </w:t>
            </w:r>
            <w:proofErr w:type="spellStart"/>
            <w:r w:rsidRPr="005270FA">
              <w:t>графен</w:t>
            </w:r>
            <w:proofErr w:type="spellEnd"/>
            <w:r w:rsidRPr="005270FA">
              <w:t xml:space="preserve">, углеродные </w:t>
            </w:r>
            <w:proofErr w:type="spellStart"/>
            <w:r w:rsidRPr="005270FA">
              <w:t>нанотрубки</w:t>
            </w:r>
            <w:proofErr w:type="spellEnd"/>
            <w:r w:rsidRPr="005270FA">
              <w:t>. Применение простых веществ, образованных углеродом, и его соединений.</w:t>
            </w:r>
          </w:p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</w:tcPr>
          <w:p w:rsidR="004C72AA" w:rsidRPr="005270FA" w:rsidRDefault="004C72AA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4C72AA" w:rsidRPr="005270FA" w:rsidTr="00AD61E4">
        <w:trPr>
          <w:jc w:val="center"/>
        </w:trPr>
        <w:tc>
          <w:tcPr>
            <w:tcW w:w="770" w:type="dxa"/>
          </w:tcPr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18" w:type="dxa"/>
          </w:tcPr>
          <w:p w:rsidR="004C72AA" w:rsidRPr="005270FA" w:rsidRDefault="004C72AA" w:rsidP="004C72AA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Кремний. Нахождение в природе, способы получения, физические и химические свойства. Оксид кремния(IV), кремниевая кислота, силикаты. Применение кремния и его соединений. Стекло, его получение, виды стекла.</w:t>
            </w:r>
          </w:p>
        </w:tc>
        <w:tc>
          <w:tcPr>
            <w:tcW w:w="1428" w:type="dxa"/>
          </w:tcPr>
          <w:p w:rsidR="004C72AA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9" w:type="dxa"/>
          </w:tcPr>
          <w:p w:rsidR="004C72AA" w:rsidRPr="005270FA" w:rsidRDefault="004C72AA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18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«Неметаллы»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4318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«Неметаллы»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18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18" w:type="dxa"/>
          </w:tcPr>
          <w:p w:rsidR="00F37925" w:rsidRPr="005270FA" w:rsidRDefault="004C72AA" w:rsidP="00BF0E2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Положение металлов в Периодической системе химических элементов. Особенности строения электронных оболочек атомов металлов.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18" w:type="dxa"/>
          </w:tcPr>
          <w:p w:rsidR="00F37925" w:rsidRPr="005270FA" w:rsidRDefault="00BF0E2D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Общие физические свойства металлов. Применение металлов в быту и технике. Сплавы металлов.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18" w:type="dxa"/>
          </w:tcPr>
          <w:p w:rsidR="00F37925" w:rsidRPr="005270FA" w:rsidRDefault="00BF0E2D" w:rsidP="00BF0E2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Электрохимический ряд напряжений металлов. Общие способы получения металлов: гидрометаллургия, пирометаллургия, электрометаллургия.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18" w:type="dxa"/>
          </w:tcPr>
          <w:p w:rsidR="00F37925" w:rsidRPr="005270FA" w:rsidRDefault="00BF0E2D" w:rsidP="00BF0E2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Понятие о коррозии металлов. Способы защиты от коррозии.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18" w:type="dxa"/>
          </w:tcPr>
          <w:p w:rsidR="00F37925" w:rsidRPr="005270FA" w:rsidRDefault="00BF0E2D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Общая характеристика металлов IA-группы Периодической системы химических элементов.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Натрий и калий: получение, физические и химические свойства, применение простых веществ и их соединений.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Общая характеристика металлов IIA-группы Периодической системы химических элементов.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Магний и кальций: получение, физические и химические свойства, применение простых веществ и их соединений.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18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Жёсткость воды и способы её устранения.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Алюминий: получение, физические и химические свойства, применение простого вещества и его соединений.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18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 xml:space="preserve">Амфотерные свойства оксида и гидроксида алюминия, </w:t>
            </w:r>
            <w:proofErr w:type="spellStart"/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гидроксокомплексы</w:t>
            </w:r>
            <w:proofErr w:type="spellEnd"/>
            <w:r w:rsidRPr="005270FA">
              <w:rPr>
                <w:rFonts w:ascii="Times New Roman" w:hAnsi="Times New Roman" w:cs="Times New Roman"/>
                <w:sz w:val="24"/>
                <w:szCs w:val="24"/>
              </w:rPr>
              <w:t xml:space="preserve"> алюминия.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892545" w:rsidRPr="005270FA" w:rsidTr="00AD61E4">
        <w:trPr>
          <w:jc w:val="center"/>
        </w:trPr>
        <w:tc>
          <w:tcPr>
            <w:tcW w:w="770" w:type="dxa"/>
          </w:tcPr>
          <w:p w:rsidR="0089254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18" w:type="dxa"/>
          </w:tcPr>
          <w:p w:rsidR="00892545" w:rsidRPr="005270FA" w:rsidRDefault="00892545" w:rsidP="00892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 «Решение экспериментальных задач по теме «Металлы главных подгрупп» ИОТ 8</w:t>
            </w:r>
          </w:p>
        </w:tc>
        <w:tc>
          <w:tcPr>
            <w:tcW w:w="1428" w:type="dxa"/>
          </w:tcPr>
          <w:p w:rsidR="0089254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892545" w:rsidRPr="005270FA" w:rsidRDefault="0089254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Общая характеристика металлов побочных подгрупп (Б-групп) Периодической системы химических элементов.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хрома и его соединений. Оксиды и гидроксиды хрома(II), хрома(III) и хрома(VI).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 xml:space="preserve">Хроматы и дихроматы, их окислительные свойства.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18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Получение и применение хрома.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Физические и химические свойства марганца и его соединений.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Важнейшие соединения марганца(II), марганца(IV), марганца(VI) и марганца(VII). Перманганат калия, его окислительные свойства.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Физические и химические свойства железа и его соединений. Оксиды, гидроксиды и соли железа(II) и железа(III).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Получение и применение железа и его сплавов.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Физические и химические свойства меди и её соединений. Получение и применение меди и её соединений.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18" w:type="dxa"/>
          </w:tcPr>
          <w:p w:rsidR="00F37925" w:rsidRPr="005270FA" w:rsidRDefault="00892545" w:rsidP="00892545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Цинк: получение, физические и химические свойства. Амфотерные свойства оксида и гидроксида цинка, </w:t>
            </w:r>
            <w:proofErr w:type="spellStart"/>
            <w:r w:rsidRPr="005270FA">
              <w:t>гидроксокомплексы</w:t>
            </w:r>
            <w:proofErr w:type="spellEnd"/>
            <w:r w:rsidRPr="005270FA">
              <w:t xml:space="preserve"> цинка. Применение цинка и его соединений.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18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 «Решение экспериментальных задач по теме «Металлы побочных подгрупп» ИОТ 8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18" w:type="dxa"/>
          </w:tcPr>
          <w:p w:rsidR="00F37925" w:rsidRPr="005270FA" w:rsidRDefault="00E50683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«Металлы»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89254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18" w:type="dxa"/>
          </w:tcPr>
          <w:p w:rsidR="00F37925" w:rsidRPr="005270FA" w:rsidRDefault="00E50683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«Металлы»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18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«Металлы»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18" w:type="dxa"/>
          </w:tcPr>
          <w:p w:rsidR="00F37925" w:rsidRPr="005270FA" w:rsidRDefault="004C72AA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18" w:type="dxa"/>
          </w:tcPr>
          <w:p w:rsidR="000E27DD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 w:rsidRPr="005270FA">
              <w:rPr>
                <w:rStyle w:val="a5"/>
              </w:rPr>
              <w:t>Химия и жизнь.</w:t>
            </w:r>
          </w:p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</w:t>
            </w:r>
            <w:r w:rsidRPr="005270FA">
              <w:lastRenderedPageBreak/>
              <w:t>безопасности. 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 xml:space="preserve">Химия и здоровье человека. Лекарственные средства. Правила использования лекарственных препаратов. 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Роль химии в развитии медицины.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Химия пищи: основные компоненты, пищевые добавки. Роль химии в обеспечении пищевой безопасности.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Косметические и парфюмерные средства. Бытовая химия. Правила безопасного использования препаратов бытовой химии в повседневной жизни.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Химия в строительстве: важнейшие строительные материалы (цемент, бетон).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Химия в сельском хозяйстве. Органические и минеральные удобрения.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  <w:tr w:rsidR="00F37925" w:rsidRPr="005270FA" w:rsidTr="00AD61E4">
        <w:trPr>
          <w:jc w:val="center"/>
        </w:trPr>
        <w:tc>
          <w:tcPr>
            <w:tcW w:w="770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18" w:type="dxa"/>
          </w:tcPr>
          <w:p w:rsidR="00F37925" w:rsidRPr="005270FA" w:rsidRDefault="000E27DD" w:rsidP="000E27DD">
            <w:pPr>
              <w:pStyle w:val="a4"/>
              <w:spacing w:before="0" w:after="0" w:afterAutospacing="0"/>
              <w:ind w:firstLine="567"/>
              <w:jc w:val="both"/>
            </w:pPr>
            <w:r w:rsidRPr="005270FA">
              <w:t>Современные конструкционные материалы, краски, стекло, керамика. Материалы для электроники. </w:t>
            </w:r>
            <w:proofErr w:type="spellStart"/>
            <w:r w:rsidRPr="005270FA">
              <w:t>Нанотехнологии</w:t>
            </w:r>
            <w:proofErr w:type="spellEnd"/>
            <w:r w:rsidRPr="005270FA">
              <w:t>.</w:t>
            </w:r>
          </w:p>
        </w:tc>
        <w:tc>
          <w:tcPr>
            <w:tcW w:w="1428" w:type="dxa"/>
          </w:tcPr>
          <w:p w:rsidR="00F37925" w:rsidRPr="005270FA" w:rsidRDefault="00F37925" w:rsidP="00AD61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F37925" w:rsidRPr="005270FA" w:rsidRDefault="00F37925" w:rsidP="00AD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0FA">
              <w:rPr>
                <w:rFonts w:ascii="Times New Roman" w:hAnsi="Times New Roman" w:cs="Times New Roman"/>
                <w:sz w:val="24"/>
                <w:szCs w:val="24"/>
              </w:rPr>
              <w:t>https://resh.edu.ru/</w:t>
            </w:r>
          </w:p>
        </w:tc>
      </w:tr>
    </w:tbl>
    <w:p w:rsidR="00F37925" w:rsidRDefault="00F37925" w:rsidP="00417B60">
      <w:pPr>
        <w:spacing w:after="0" w:line="240" w:lineRule="auto"/>
      </w:pPr>
    </w:p>
    <w:sectPr w:rsidR="00F37925" w:rsidSect="00C77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F29"/>
    <w:multiLevelType w:val="multilevel"/>
    <w:tmpl w:val="28DA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DF7B19"/>
    <w:multiLevelType w:val="multilevel"/>
    <w:tmpl w:val="8B7ED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650B14"/>
    <w:multiLevelType w:val="multilevel"/>
    <w:tmpl w:val="8320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563BE6"/>
    <w:multiLevelType w:val="multilevel"/>
    <w:tmpl w:val="488E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FC4"/>
    <w:rsid w:val="000E27DD"/>
    <w:rsid w:val="0010410C"/>
    <w:rsid w:val="001102F4"/>
    <w:rsid w:val="0012484D"/>
    <w:rsid w:val="0013792F"/>
    <w:rsid w:val="00202AC1"/>
    <w:rsid w:val="00246769"/>
    <w:rsid w:val="00392566"/>
    <w:rsid w:val="00397EE8"/>
    <w:rsid w:val="00417B60"/>
    <w:rsid w:val="004676CB"/>
    <w:rsid w:val="004C72AA"/>
    <w:rsid w:val="005270FA"/>
    <w:rsid w:val="005B70FB"/>
    <w:rsid w:val="006322A3"/>
    <w:rsid w:val="007E2FC4"/>
    <w:rsid w:val="00803D79"/>
    <w:rsid w:val="00892545"/>
    <w:rsid w:val="008C5961"/>
    <w:rsid w:val="009F0C1B"/>
    <w:rsid w:val="009F6D50"/>
    <w:rsid w:val="00A94FC5"/>
    <w:rsid w:val="00AD61E4"/>
    <w:rsid w:val="00BF0E2D"/>
    <w:rsid w:val="00C24F91"/>
    <w:rsid w:val="00C46572"/>
    <w:rsid w:val="00C610F8"/>
    <w:rsid w:val="00C721B9"/>
    <w:rsid w:val="00C77D3A"/>
    <w:rsid w:val="00D53991"/>
    <w:rsid w:val="00D878E2"/>
    <w:rsid w:val="00E31BBC"/>
    <w:rsid w:val="00E50683"/>
    <w:rsid w:val="00E915E2"/>
    <w:rsid w:val="00EE3887"/>
    <w:rsid w:val="00F324C1"/>
    <w:rsid w:val="00F37925"/>
    <w:rsid w:val="00FD6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16D6D"/>
  <w15:docId w15:val="{455996E0-4EEE-4145-B6A1-3C87552A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F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F0C1B"/>
    <w:rPr>
      <w:b/>
      <w:bCs/>
    </w:rPr>
  </w:style>
  <w:style w:type="character" w:styleId="a6">
    <w:name w:val="Emphasis"/>
    <w:basedOn w:val="a0"/>
    <w:uiPriority w:val="20"/>
    <w:qFormat/>
    <w:rsid w:val="009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31</Pages>
  <Words>12014</Words>
  <Characters>68485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Митряхина И.С.</cp:lastModifiedBy>
  <cp:revision>26</cp:revision>
  <dcterms:created xsi:type="dcterms:W3CDTF">2023-08-28T13:55:00Z</dcterms:created>
  <dcterms:modified xsi:type="dcterms:W3CDTF">2025-02-17T10:31:00Z</dcterms:modified>
</cp:coreProperties>
</file>